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94" w:rsidRDefault="00E33E94" w:rsidP="005B7CA4">
      <w:pPr>
        <w:pStyle w:val="Default"/>
        <w:jc w:val="center"/>
        <w:rPr>
          <w:b/>
          <w:bCs/>
        </w:rPr>
      </w:pPr>
      <w:bookmarkStart w:id="0" w:name="_Toc414553275"/>
      <w:bookmarkStart w:id="1" w:name="_Toc410654073"/>
      <w:bookmarkStart w:id="2" w:name="_Toc409691731"/>
      <w:bookmarkStart w:id="3" w:name="_Toc406059051"/>
      <w:r w:rsidRPr="00A92B02">
        <w:rPr>
          <w:b/>
          <w:bCs/>
        </w:rPr>
        <w:t xml:space="preserve">Программа воспитания и социализации </w:t>
      </w:r>
      <w:proofErr w:type="gramStart"/>
      <w:r w:rsidRPr="00A92B02">
        <w:rPr>
          <w:b/>
          <w:bCs/>
        </w:rPr>
        <w:t>обучающихся</w:t>
      </w:r>
      <w:proofErr w:type="gramEnd"/>
      <w:r w:rsidRPr="00A92B02">
        <w:rPr>
          <w:b/>
          <w:bCs/>
        </w:rPr>
        <w:t xml:space="preserve"> МБОУ СОШ №</w:t>
      </w:r>
      <w:r w:rsidR="005A23B1" w:rsidRPr="00A92B02">
        <w:rPr>
          <w:b/>
          <w:bCs/>
        </w:rPr>
        <w:t xml:space="preserve">  153</w:t>
      </w:r>
    </w:p>
    <w:p w:rsidR="00041632" w:rsidRPr="00A92B02" w:rsidRDefault="00041632" w:rsidP="00215698">
      <w:pPr>
        <w:pStyle w:val="Default"/>
      </w:pPr>
    </w:p>
    <w:p w:rsidR="00E33E94" w:rsidRDefault="00E33E94" w:rsidP="00E33E94">
      <w:pPr>
        <w:pStyle w:val="Default"/>
        <w:ind w:firstLine="426"/>
        <w:jc w:val="both"/>
      </w:pPr>
      <w:r w:rsidRPr="00977207">
        <w:t xml:space="preserve">Программа воспитания и </w:t>
      </w:r>
      <w:proofErr w:type="gramStart"/>
      <w:r w:rsidRPr="00977207">
        <w:t>социализации</w:t>
      </w:r>
      <w:proofErr w:type="gramEnd"/>
      <w:r w:rsidRPr="00977207">
        <w:t xml:space="preserve"> обучающихся муниципального бюджетного общеобразовательного учреждения </w:t>
      </w:r>
      <w:r w:rsidR="005A23B1">
        <w:t>«Средняя общеобразовательная школа № 153»</w:t>
      </w:r>
      <w:r w:rsidRPr="00977207">
        <w:t xml:space="preserve">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</w:p>
    <w:p w:rsidR="00EA59AF" w:rsidRPr="00977207" w:rsidRDefault="00EA59AF" w:rsidP="00E33E94">
      <w:pPr>
        <w:pStyle w:val="Default"/>
        <w:ind w:firstLine="426"/>
        <w:jc w:val="both"/>
      </w:pPr>
    </w:p>
    <w:p w:rsidR="00E33E94" w:rsidRDefault="00E33E94" w:rsidP="00215698">
      <w:pPr>
        <w:pStyle w:val="Default"/>
        <w:rPr>
          <w:b/>
        </w:rPr>
      </w:pPr>
      <w:r w:rsidRPr="00977207">
        <w:rPr>
          <w:b/>
        </w:rPr>
        <w:t>2.3.1. Цель и задачи воспит</w:t>
      </w:r>
      <w:r w:rsidR="00EA59AF">
        <w:rPr>
          <w:b/>
        </w:rPr>
        <w:t xml:space="preserve">ания и социализации </w:t>
      </w:r>
      <w:proofErr w:type="gramStart"/>
      <w:r w:rsidR="00EA59AF">
        <w:rPr>
          <w:b/>
        </w:rPr>
        <w:t>обучающихся</w:t>
      </w:r>
      <w:proofErr w:type="gramEnd"/>
    </w:p>
    <w:p w:rsidR="00A92B02" w:rsidRPr="00977207" w:rsidRDefault="00A92B02" w:rsidP="00215698">
      <w:pPr>
        <w:pStyle w:val="Default"/>
        <w:rPr>
          <w:b/>
        </w:rPr>
      </w:pP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rPr>
          <w:b/>
          <w:bCs/>
        </w:rPr>
        <w:t>Целью воспитания и социализации</w:t>
      </w:r>
      <w:r w:rsidRPr="00977207">
        <w:t xml:space="preserve">обучающихся на </w:t>
      </w:r>
      <w:r w:rsidR="00EA59AF">
        <w:t>уровне</w:t>
      </w:r>
      <w:r w:rsidRPr="00977207">
        <w:t xml:space="preserve">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Для достижения поставленной цели воспитания и социализации </w:t>
      </w:r>
      <w:proofErr w:type="gramStart"/>
      <w:r w:rsidRPr="00977207">
        <w:t>обучающихся</w:t>
      </w:r>
      <w:proofErr w:type="gramEnd"/>
      <w:r w:rsidRPr="00977207">
        <w:t xml:space="preserve"> решаются следующие задачи. </w:t>
      </w:r>
    </w:p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  <w:r w:rsidRPr="00977207">
        <w:rPr>
          <w:b/>
          <w:bCs/>
        </w:rPr>
        <w:t xml:space="preserve">В области формирования личностной культуры: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нравственного смысла учения, социально ориентированной и общественно полезной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морали — осознанной </w:t>
      </w:r>
      <w:proofErr w:type="gramStart"/>
      <w:r w:rsidRPr="00977207">
        <w:t>обучающимся</w:t>
      </w:r>
      <w:proofErr w:type="gramEnd"/>
      <w:r w:rsidRPr="00977207"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усвоение </w:t>
      </w:r>
      <w:proofErr w:type="gramStart"/>
      <w:r w:rsidRPr="00977207">
        <w:t>обучающимся</w:t>
      </w:r>
      <w:proofErr w:type="gramEnd"/>
      <w:r w:rsidRPr="00977207">
        <w:t xml:space="preserve"> базовых национальных ценностей, духовных традиций народов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укрепление у подростка позитивной нравственной самооценки, самоуважения и жизненного оптимизма;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эстетических потребностей, ценностей и чувств;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трудолюбия, способности к преодолению трудностей, целеустремлённости и настойчивости в достижении результата;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творческого отношения к учёбе, труду, социальной деятельности на основе нравственных ценностей и моральных норм;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экологической культуры, культуры здорового и безопасного образа жизни.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В области формирования социальной культуры: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укрепление веры в Россию, чувства личной ответственности за Отечество, заботы о процветании своей страны;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патриотизма и гражданской солидарности;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укрепление доверия к другим людям, институтам гражданского общества, государству;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усвоение гуманистических и демократических ценностных ориентаций;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В области формирования семейной культуры: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укрепление отношения к семье как основе российского общества;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представлений о значении семьи для устойчивого и успешного развития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укрепление у обучающегося уважительного отношения к родителям, осознанного, заботливого отношения к старшим и младшим;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начального опыта заботы о социально-психологическом благополучии своей семьи;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традиций своей семьи, культурно-исторических и этнических традиций народов, проживающих на территории Новосибирской области, других народов России. </w:t>
      </w:r>
    </w:p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</w:p>
    <w:p w:rsidR="00E33E94" w:rsidRDefault="00E33E94" w:rsidP="00215698">
      <w:pPr>
        <w:pStyle w:val="Default"/>
        <w:rPr>
          <w:b/>
          <w:bCs/>
        </w:rPr>
      </w:pPr>
      <w:r w:rsidRPr="00977207">
        <w:rPr>
          <w:b/>
          <w:bCs/>
        </w:rPr>
        <w:t xml:space="preserve">2.3.2. Основные направления и ценностные основы воспитания и социализации  </w:t>
      </w:r>
      <w:proofErr w:type="gramStart"/>
      <w:r w:rsidRPr="00977207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МБОУ СОШ №</w:t>
      </w:r>
      <w:r w:rsidR="005A23B1">
        <w:rPr>
          <w:b/>
          <w:bCs/>
        </w:rPr>
        <w:t xml:space="preserve"> 153</w:t>
      </w:r>
    </w:p>
    <w:p w:rsidR="00A92B02" w:rsidRPr="00977207" w:rsidRDefault="00A92B02" w:rsidP="00215698">
      <w:pPr>
        <w:pStyle w:val="Default"/>
        <w:rPr>
          <w:b/>
          <w:bCs/>
        </w:rPr>
      </w:pP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Задачи воспитания и </w:t>
      </w:r>
      <w:proofErr w:type="gramStart"/>
      <w:r w:rsidRPr="00977207">
        <w:t>социализации</w:t>
      </w:r>
      <w:proofErr w:type="gramEnd"/>
      <w:r w:rsidRPr="00977207">
        <w:t xml:space="preserve"> обучающихся на ступени основного общего образования классифицированы по направлениям, каждое из которых, будучи тесно </w:t>
      </w:r>
      <w:r w:rsidRPr="00977207">
        <w:lastRenderedPageBreak/>
        <w:t xml:space="preserve">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977207">
        <w:t>обучающимися</w:t>
      </w:r>
      <w:proofErr w:type="gramEnd"/>
      <w:r w:rsidRPr="00977207">
        <w:t xml:space="preserve">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Организация духовно-нравственного развития и воспитания </w:t>
      </w:r>
      <w:proofErr w:type="gramStart"/>
      <w:r w:rsidRPr="00977207">
        <w:t>обучающихся</w:t>
      </w:r>
      <w:proofErr w:type="gramEnd"/>
      <w:r w:rsidRPr="00977207">
        <w:t xml:space="preserve"> осуществляется по следующим направлениям: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rPr>
          <w:i/>
          <w:iCs/>
        </w:rPr>
        <w:t xml:space="preserve">• </w:t>
      </w:r>
      <w:r w:rsidRPr="00977207">
        <w:rPr>
          <w:b/>
          <w:bCs/>
        </w:rPr>
        <w:t xml:space="preserve">воспитание гражданственности, патриотизма, уважения к правам, свободам и обязанностям человека </w:t>
      </w:r>
      <w:r w:rsidRPr="00977207">
        <w:t xml:space="preserve">(ценности: любовь к России, своему народу, Новосибирской области,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i/>
          <w:iCs/>
        </w:rPr>
        <w:t xml:space="preserve">• </w:t>
      </w:r>
      <w:r w:rsidRPr="00977207">
        <w:rPr>
          <w:b/>
          <w:bCs/>
        </w:rPr>
        <w:t xml:space="preserve">воспитание социальной ответственности и компетентности </w:t>
      </w:r>
      <w:r w:rsidRPr="00977207">
        <w:t xml:space="preserve">(ценности: 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i/>
          <w:iCs/>
        </w:rPr>
        <w:t xml:space="preserve">• </w:t>
      </w:r>
      <w:r w:rsidRPr="00977207">
        <w:rPr>
          <w:b/>
          <w:bCs/>
        </w:rPr>
        <w:t xml:space="preserve">воспитание нравственных чувств, убеждений, этического сознания </w:t>
      </w:r>
      <w:r w:rsidRPr="00977207">
        <w:t>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</w:t>
      </w:r>
      <w:proofErr w:type="gramStart"/>
      <w:r w:rsidRPr="00977207">
        <w:t>;д</w:t>
      </w:r>
      <w:proofErr w:type="gramEnd"/>
      <w:r w:rsidRPr="00977207">
        <w:t xml:space="preserve">уховно-нравственное развитие личности);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rPr>
          <w:i/>
          <w:iCs/>
        </w:rPr>
        <w:t xml:space="preserve">• </w:t>
      </w:r>
      <w:r w:rsidRPr="00977207">
        <w:rPr>
          <w:b/>
          <w:bCs/>
        </w:rPr>
        <w:t xml:space="preserve">воспитание экологической культуры, культуры здорового и безопасного образа жизни </w:t>
      </w:r>
      <w:r w:rsidRPr="00977207">
        <w:t xml:space="preserve">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rPr>
          <w:i/>
          <w:iCs/>
        </w:rPr>
        <w:t xml:space="preserve">• </w:t>
      </w:r>
      <w:r w:rsidRPr="00977207">
        <w:rPr>
          <w:b/>
          <w:bCs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  <w:r w:rsidRPr="00977207">
        <w:t xml:space="preserve">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i/>
          <w:iCs/>
        </w:rPr>
        <w:t xml:space="preserve">• </w:t>
      </w:r>
      <w:r w:rsidRPr="00977207">
        <w:rPr>
          <w:b/>
          <w:bCs/>
        </w:rPr>
        <w:t xml:space="preserve">воспитание ценностного отношения к </w:t>
      </w:r>
      <w:proofErr w:type="gramStart"/>
      <w:r w:rsidRPr="00977207">
        <w:rPr>
          <w:b/>
          <w:bCs/>
        </w:rPr>
        <w:t>прекрасному</w:t>
      </w:r>
      <w:proofErr w:type="gramEnd"/>
      <w:r w:rsidRPr="00977207">
        <w:rPr>
          <w:b/>
          <w:bCs/>
        </w:rPr>
        <w:t xml:space="preserve">, формирование основ эстетической культуры — эстетическое воспитание </w:t>
      </w:r>
      <w:r w:rsidRPr="00977207">
        <w:t xml:space="preserve">(ценности: красота, гармония, духовный мир человека, самовыражение личности в творчестве и искусстве, эстетическое развитие личности). </w:t>
      </w:r>
    </w:p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</w:p>
    <w:p w:rsidR="00E33E94" w:rsidRDefault="00E33E94" w:rsidP="00215698">
      <w:pPr>
        <w:pStyle w:val="Default"/>
        <w:rPr>
          <w:b/>
          <w:bCs/>
        </w:rPr>
      </w:pPr>
      <w:r w:rsidRPr="00977207">
        <w:rPr>
          <w:b/>
          <w:bCs/>
        </w:rPr>
        <w:t>2.3.3. Принципы и особенности организации содержания воспитани</w:t>
      </w:r>
      <w:r w:rsidR="00D107C2">
        <w:rPr>
          <w:b/>
          <w:bCs/>
        </w:rPr>
        <w:t xml:space="preserve">я и    социализации </w:t>
      </w:r>
      <w:proofErr w:type="gramStart"/>
      <w:r w:rsidR="00D107C2">
        <w:rPr>
          <w:b/>
          <w:bCs/>
        </w:rPr>
        <w:t>обучающихся</w:t>
      </w:r>
      <w:proofErr w:type="gramEnd"/>
    </w:p>
    <w:p w:rsidR="00A92B02" w:rsidRPr="00977207" w:rsidRDefault="00A92B02" w:rsidP="00215698">
      <w:pPr>
        <w:pStyle w:val="Default"/>
      </w:pP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Принцип ориентации на идеал. </w:t>
      </w:r>
      <w:r w:rsidRPr="00977207">
        <w:t xml:space="preserve">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Аксиологический принцип. </w:t>
      </w:r>
      <w:r w:rsidRPr="00977207">
        <w:t xml:space="preserve">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</w:t>
      </w:r>
      <w:r w:rsidRPr="00977207">
        <w:lastRenderedPageBreak/>
        <w:t>оказывать школе содействие в формирован</w:t>
      </w:r>
      <w:proofErr w:type="gramStart"/>
      <w:r w:rsidRPr="00977207">
        <w:t>ии у о</w:t>
      </w:r>
      <w:proofErr w:type="gramEnd"/>
      <w:r w:rsidRPr="00977207">
        <w:t xml:space="preserve">бучающихся той или иной группы ценностей.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Принцип следования нравственному примеру. </w:t>
      </w:r>
      <w:r w:rsidRPr="00977207">
        <w:t xml:space="preserve">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977207">
        <w:t>внеучебной</w:t>
      </w:r>
      <w:proofErr w:type="spellEnd"/>
      <w:r w:rsidRPr="00977207"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Принцип диалогического общения со значимыми другими. </w:t>
      </w:r>
      <w:r w:rsidRPr="00977207">
        <w:t xml:space="preserve">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977207">
        <w:t>межсубъектного</w:t>
      </w:r>
      <w:proofErr w:type="spellEnd"/>
      <w:r w:rsidRPr="00977207"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977207">
        <w:t>со</w:t>
      </w:r>
      <w:proofErr w:type="gramEnd"/>
      <w:r w:rsidRPr="00977207">
        <w:t xml:space="preserve"> значимым другим.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Принцип идентификации. </w:t>
      </w:r>
      <w:r w:rsidRPr="00977207">
        <w:t xml:space="preserve">Идентификация — устойчивое отождествление себя созначимым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977207"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977207"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Принцип </w:t>
      </w:r>
      <w:proofErr w:type="spellStart"/>
      <w:r w:rsidRPr="00977207">
        <w:rPr>
          <w:b/>
          <w:bCs/>
        </w:rPr>
        <w:t>полисубъектности</w:t>
      </w:r>
      <w:proofErr w:type="spellEnd"/>
      <w:r w:rsidRPr="00977207">
        <w:rPr>
          <w:b/>
          <w:bCs/>
        </w:rPr>
        <w:t xml:space="preserve"> воспитания и социализации. </w:t>
      </w:r>
      <w:r w:rsidRPr="00977207">
        <w:t xml:space="preserve">В современных условиях процесс развития, воспитания и социализации личности имеет </w:t>
      </w:r>
      <w:proofErr w:type="spellStart"/>
      <w:r w:rsidRPr="00977207">
        <w:t>полисубъектный</w:t>
      </w:r>
      <w:proofErr w:type="spellEnd"/>
      <w:r w:rsidRPr="00977207">
        <w:t xml:space="preserve">, </w:t>
      </w:r>
      <w:proofErr w:type="spellStart"/>
      <w:r w:rsidRPr="00977207">
        <w:t>многомернодеятельностный</w:t>
      </w:r>
      <w:proofErr w:type="spellEnd"/>
      <w:r w:rsidRPr="00977207"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977207"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977207">
        <w:t xml:space="preserve"> и методы воспитания и социализации </w:t>
      </w:r>
      <w:proofErr w:type="gramStart"/>
      <w:r w:rsidRPr="00977207">
        <w:t>обучающихся</w:t>
      </w:r>
      <w:proofErr w:type="gramEnd"/>
      <w:r w:rsidRPr="00977207">
        <w:t xml:space="preserve"> в учебной, </w:t>
      </w:r>
      <w:proofErr w:type="spellStart"/>
      <w:r w:rsidRPr="00977207">
        <w:t>внеучебной</w:t>
      </w:r>
      <w:proofErr w:type="spellEnd"/>
      <w:r w:rsidRPr="00977207">
        <w:t xml:space="preserve"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Принцип совместного решения личностно и общественно значимых проблем. </w:t>
      </w:r>
      <w:r w:rsidRPr="00977207">
        <w:t xml:space="preserve">Личностные и общественные проблемы являются основными стимулами развития человека. Их решение требует не только внешней активности, но и существенной </w:t>
      </w:r>
      <w:r w:rsidRPr="00977207">
        <w:lastRenderedPageBreak/>
        <w:t xml:space="preserve">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Принцип </w:t>
      </w:r>
      <w:proofErr w:type="spellStart"/>
      <w:r w:rsidRPr="00977207">
        <w:rPr>
          <w:b/>
          <w:bCs/>
        </w:rPr>
        <w:t>системно-деятельностной</w:t>
      </w:r>
      <w:proofErr w:type="spellEnd"/>
      <w:r w:rsidRPr="00977207">
        <w:rPr>
          <w:b/>
          <w:bCs/>
        </w:rPr>
        <w:t xml:space="preserve"> организации воспитания. </w:t>
      </w:r>
      <w:r w:rsidRPr="00977207">
        <w:t xml:space="preserve">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977207">
        <w:t>задач</w:t>
      </w:r>
      <w:proofErr w:type="gramEnd"/>
      <w:r w:rsidRPr="00977207">
        <w:t xml:space="preserve"> обучающиеся вместе с педагогами, родителями, иными субъектами культурной, гражданской жизни обращаются к содержанию: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общеобразовательных дисциплин;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произведений искусства;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периодической печати, публикаций, радио- и телепередач, отражающих современную жизнь;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духовной культуры и фольклора народов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истории, традиций и современной жизни своей Родины, своего края, своей семьи;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жизненного опыта своих родителей и прародителей;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общественно полезной, личностно значимой деятельности в рамках педагогически организованных социальных и культурных практик;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других источников информации и научного знания.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spellStart"/>
      <w:r w:rsidRPr="00977207">
        <w:t>Системно-деятельностная</w:t>
      </w:r>
      <w:proofErr w:type="spellEnd"/>
      <w:r w:rsidRPr="00977207">
        <w:t xml:space="preserve"> организация воспитания </w:t>
      </w:r>
      <w:r w:rsidR="00D107C2">
        <w:t>позволяет</w:t>
      </w:r>
      <w:r w:rsidRPr="00977207">
        <w:t xml:space="preserve">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E33E94" w:rsidRPr="00977207" w:rsidRDefault="00E33E94" w:rsidP="00E33E94">
      <w:pPr>
        <w:pStyle w:val="Default"/>
        <w:ind w:firstLine="426"/>
        <w:jc w:val="both"/>
      </w:pPr>
    </w:p>
    <w:p w:rsidR="00E33E94" w:rsidRDefault="00E33E94" w:rsidP="00215698">
      <w:pPr>
        <w:pStyle w:val="Default"/>
        <w:rPr>
          <w:b/>
          <w:bCs/>
        </w:rPr>
      </w:pPr>
      <w:r w:rsidRPr="00977207">
        <w:rPr>
          <w:b/>
          <w:bCs/>
        </w:rPr>
        <w:t xml:space="preserve">2.3.4. Основное содержание воспитания и социализации </w:t>
      </w:r>
      <w:proofErr w:type="gramStart"/>
      <w:r w:rsidRPr="00977207">
        <w:rPr>
          <w:b/>
          <w:bCs/>
        </w:rPr>
        <w:t>обучающихся</w:t>
      </w:r>
      <w:proofErr w:type="gramEnd"/>
    </w:p>
    <w:p w:rsidR="00A92B02" w:rsidRPr="00977207" w:rsidRDefault="00A92B02" w:rsidP="00215698">
      <w:pPr>
        <w:pStyle w:val="Default"/>
      </w:pP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  Воспитание гражданственности, патриотизма, уважения к правам, свободам и обязанностям человека: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и одобрение правил поведения в обществе, уважение органов и лиц, охраняющих общественный порядок;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конституционного долга и обязанностей гражданина своей Родины;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Воспитание социальной ответственности и компетентности: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усвоение позитивного социального опыта, образцов поведения подростков и молодёжи в современном мире;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освоение норм и правил общественного поведения, психологических установок, знаний и навыков, позволяющих </w:t>
      </w:r>
      <w:proofErr w:type="gramStart"/>
      <w:r w:rsidRPr="00977207">
        <w:t>обучающимся</w:t>
      </w:r>
      <w:proofErr w:type="gramEnd"/>
      <w:r w:rsidRPr="00977207">
        <w:t xml:space="preserve"> успешно действовать в современном обществе;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осознанное принятие основных социальных ролей, соответствующих подростковому возрасту: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— социальные роли в семье: сына (дочери), брата (сестры), помощника, ответственного хозяина (хозяйки), наследника (наследницы);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— социальные роли в классе: лидер — ведомый, партнёр, инициатор, </w:t>
      </w:r>
      <w:proofErr w:type="spellStart"/>
      <w:r w:rsidRPr="00977207">
        <w:t>референтный</w:t>
      </w:r>
      <w:proofErr w:type="spellEnd"/>
      <w:r w:rsidRPr="00977207">
        <w:t xml:space="preserve"> в определённых вопросах, руководитель, организатор, помощник, собеседник, слушатель;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— 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собственного конструктивного стиля общественного поведения.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Воспитание нравственных чувств, убеждений, этического сознания: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• сознательное принятие базовых национальных российских ценностей;</w:t>
      </w:r>
    </w:p>
    <w:p w:rsidR="00E33E94" w:rsidRPr="00977207" w:rsidRDefault="00D107C2" w:rsidP="00E33E94">
      <w:pPr>
        <w:pStyle w:val="Default"/>
        <w:ind w:firstLine="426"/>
        <w:jc w:val="both"/>
      </w:pPr>
      <w:r>
        <w:t>• любовь к школе, городу</w:t>
      </w:r>
      <w:r w:rsidR="00E33E94" w:rsidRPr="00977207">
        <w:t xml:space="preserve">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Воспитание экологической культуры, культуры здорового и безопасного образа жизни: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взаимной связи здоровья, экологического качества окружающей среды и экологической культуры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• 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</w:t>
      </w:r>
      <w:r w:rsidRPr="00977207">
        <w:lastRenderedPageBreak/>
        <w:t xml:space="preserve">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интерес к прогулкам на природе, подвижным играм, участию в спортивных соревнованиях, занятиям в спортивных секциях, военизированным играм;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опыт самооценки личного вклада в ресурсосбережение, сохранение качества окружающей среды, биоразнообразия, экологическую безопасность;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социальной значимости идей устойчивого развития; готовность участвовать в пропаганде идей образования для устойчивого развития;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основ законодательства в области защиты здоровья и экологического качества окружающей среды и выполнение его требований;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977207">
        <w:t>здоровьесберегающего</w:t>
      </w:r>
      <w:proofErr w:type="spellEnd"/>
      <w:r w:rsidRPr="00977207">
        <w:t xml:space="preserve"> просвещения населения;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профессиональная ориентация с учётом представлений о вкладе разных профессий в решение проблем экологии, здоровья, устойчивого развития общества;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опыт участия в физкультурно-оздоровительных, санитарно-гигиенических мероприятиях, экологическом туризме;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резко негативное отношение к курению, употреблению алкогольных напитков, наркотиков и других </w:t>
      </w:r>
      <w:proofErr w:type="spellStart"/>
      <w:r w:rsidRPr="00977207">
        <w:t>психоактивных</w:t>
      </w:r>
      <w:proofErr w:type="spellEnd"/>
      <w:r w:rsidRPr="00977207">
        <w:t xml:space="preserve"> веществ (ПАВ);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отрицательное отношение к лицам и организациям, пропагандирующим курение и пьянство, распространяющим наркотики и другие ПАВ.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необходимости научных знаний для развития личности и общества, их роли в жизни, труде, творчестве;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нравственных основ образования;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важности непрерывного образования и самообразования в течение всей жизни;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</w:t>
      </w:r>
      <w:proofErr w:type="spellStart"/>
      <w:r w:rsidRPr="00977207">
        <w:t>сформированность</w:t>
      </w:r>
      <w:proofErr w:type="spellEnd"/>
      <w:r w:rsidRPr="00977207"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общее знакомство с трудовым законодательством;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нетерпимое отношение к лени, безответственности и пассивности в образовании и труде.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Воспитание ценностного отношения к </w:t>
      </w:r>
      <w:proofErr w:type="gramStart"/>
      <w:r w:rsidRPr="00977207">
        <w:rPr>
          <w:b/>
          <w:bCs/>
        </w:rPr>
        <w:t>прекрасному</w:t>
      </w:r>
      <w:proofErr w:type="gramEnd"/>
      <w:r w:rsidRPr="00977207">
        <w:rPr>
          <w:b/>
          <w:bCs/>
        </w:rPr>
        <w:t xml:space="preserve">, формирование основ эстетической культуры (эстетическое воспитание):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ценностное отношение к </w:t>
      </w:r>
      <w:proofErr w:type="gramStart"/>
      <w:r w:rsidRPr="00977207">
        <w:t>прекрасному</w:t>
      </w:r>
      <w:proofErr w:type="gramEnd"/>
      <w:r w:rsidRPr="00977207">
        <w:t xml:space="preserve">, восприятие искусства как особой формы познания и преобразования мира;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представление об искусстве народов России. </w:t>
      </w:r>
    </w:p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</w:p>
    <w:p w:rsidR="00215698" w:rsidRDefault="00E33E94" w:rsidP="00215698">
      <w:pPr>
        <w:pStyle w:val="Default"/>
        <w:rPr>
          <w:b/>
          <w:bCs/>
        </w:rPr>
      </w:pPr>
      <w:r w:rsidRPr="00977207">
        <w:rPr>
          <w:b/>
          <w:bCs/>
        </w:rPr>
        <w:t xml:space="preserve">2.3.5. Виды деятельности и формы занятий с </w:t>
      </w:r>
      <w:proofErr w:type="gramStart"/>
      <w:r w:rsidRPr="00977207">
        <w:rPr>
          <w:b/>
          <w:bCs/>
        </w:rPr>
        <w:t>обучающимися</w:t>
      </w:r>
      <w:proofErr w:type="gramEnd"/>
    </w:p>
    <w:p w:rsidR="00A92B02" w:rsidRDefault="00A92B02" w:rsidP="00215698">
      <w:pPr>
        <w:pStyle w:val="Default"/>
      </w:pPr>
    </w:p>
    <w:p w:rsidR="00E33E94" w:rsidRPr="00977207" w:rsidRDefault="00E33E94" w:rsidP="00215698">
      <w:pPr>
        <w:pStyle w:val="Default"/>
      </w:pPr>
      <w:r w:rsidRPr="00977207">
        <w:rPr>
          <w:b/>
          <w:bCs/>
        </w:rPr>
        <w:t xml:space="preserve"> Воспитание гражданственности, патриотизма, уважения к правам, свободам и обязанностям человека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муниципального образования.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 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Участвуют в беседах о подвигах Российской армии, защитниках Отечества, в проведении игры «</w:t>
      </w:r>
      <w:r w:rsidR="00051B56">
        <w:t>Победа</w:t>
      </w:r>
      <w:r w:rsidRPr="00977207">
        <w:t>», конкурсов и спортивных соревнований, сюжетно-ролевых игр на местности, встреч с ветеранами.</w:t>
      </w:r>
    </w:p>
    <w:tbl>
      <w:tblPr>
        <w:tblpPr w:leftFromText="180" w:rightFromText="180" w:vertAnchor="text" w:horzAnchor="margin" w:tblpY="36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0"/>
        <w:gridCol w:w="4044"/>
      </w:tblGrid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  <w:rPr>
                <w:b/>
              </w:rPr>
            </w:pPr>
            <w:r w:rsidRPr="00977207">
              <w:rPr>
                <w:b/>
              </w:rPr>
              <w:t xml:space="preserve">Содержание работы 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  <w:rPr>
                <w:b/>
              </w:rPr>
            </w:pPr>
            <w:r w:rsidRPr="00977207">
              <w:rPr>
                <w:b/>
              </w:rPr>
              <w:t xml:space="preserve">Сроки проведения 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>
              <w:t>Урок «Моя Россия»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 xml:space="preserve">сентябрь 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Осенняя неделя добра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 xml:space="preserve">сентябрь </w:t>
            </w:r>
          </w:p>
        </w:tc>
      </w:tr>
      <w:tr w:rsidR="00C74C93" w:rsidRPr="00977207" w:rsidTr="00215698">
        <w:trPr>
          <w:trHeight w:val="126"/>
        </w:trPr>
        <w:tc>
          <w:tcPr>
            <w:tcW w:w="5420" w:type="dxa"/>
          </w:tcPr>
          <w:p w:rsidR="00C74C93" w:rsidRPr="00977207" w:rsidRDefault="00C74C93" w:rsidP="00215698">
            <w:pPr>
              <w:pStyle w:val="Default"/>
              <w:jc w:val="both"/>
            </w:pPr>
            <w:r>
              <w:t>Тематические классные часы</w:t>
            </w:r>
          </w:p>
        </w:tc>
        <w:tc>
          <w:tcPr>
            <w:tcW w:w="4044" w:type="dxa"/>
          </w:tcPr>
          <w:p w:rsidR="00C74C93" w:rsidRPr="00977207" w:rsidRDefault="00C74C93" w:rsidP="00215698">
            <w:pPr>
              <w:pStyle w:val="Default"/>
              <w:ind w:firstLine="239"/>
              <w:jc w:val="both"/>
            </w:pPr>
            <w:r>
              <w:t>в течение года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Декада пожилых людей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октябрь</w:t>
            </w:r>
          </w:p>
        </w:tc>
      </w:tr>
      <w:tr w:rsidR="00215698" w:rsidRPr="00977207" w:rsidTr="00215698">
        <w:trPr>
          <w:trHeight w:val="70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День народного единства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 xml:space="preserve">ноябрь </w:t>
            </w:r>
          </w:p>
        </w:tc>
      </w:tr>
      <w:tr w:rsidR="00215698" w:rsidRPr="00977207" w:rsidTr="00215698">
        <w:trPr>
          <w:trHeight w:val="70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День матери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ноябрь</w:t>
            </w:r>
          </w:p>
        </w:tc>
      </w:tr>
      <w:tr w:rsidR="00215698" w:rsidRPr="00977207" w:rsidTr="00215698">
        <w:trPr>
          <w:trHeight w:val="70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lastRenderedPageBreak/>
              <w:t>Конкурс старшеклассников по избирательному праву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ноябрь</w:t>
            </w:r>
          </w:p>
        </w:tc>
      </w:tr>
      <w:tr w:rsidR="00215698" w:rsidRPr="00977207" w:rsidTr="00215698">
        <w:trPr>
          <w:trHeight w:val="70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215698">
              <w:t>Конкурс рисунков «Когда мы едины - мы непобедимы»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>
              <w:t>ноябрь</w:t>
            </w:r>
          </w:p>
        </w:tc>
      </w:tr>
      <w:tr w:rsidR="00215698" w:rsidRPr="00977207" w:rsidTr="00215698">
        <w:trPr>
          <w:trHeight w:val="70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Неделя правовых знаний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декабрь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proofErr w:type="spellStart"/>
            <w:r w:rsidRPr="00977207">
              <w:t>Военно</w:t>
            </w:r>
            <w:proofErr w:type="spellEnd"/>
            <w:r w:rsidRPr="00977207">
              <w:t xml:space="preserve"> – спортивные эстафеты 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>
              <w:t>март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Масленица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март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 xml:space="preserve">«Вахта памяти» 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 xml:space="preserve">май 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 xml:space="preserve">«День защиты детей» 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июнь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День города Ново</w:t>
            </w:r>
            <w:r>
              <w:t>с</w:t>
            </w:r>
            <w:r w:rsidRPr="00977207">
              <w:t>ибирска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июнь</w:t>
            </w:r>
          </w:p>
        </w:tc>
      </w:tr>
      <w:tr w:rsidR="00215698" w:rsidRPr="00977207" w:rsidTr="00215698">
        <w:trPr>
          <w:trHeight w:val="126"/>
        </w:trPr>
        <w:tc>
          <w:tcPr>
            <w:tcW w:w="5420" w:type="dxa"/>
          </w:tcPr>
          <w:p w:rsidR="00215698" w:rsidRPr="00977207" w:rsidRDefault="00215698" w:rsidP="00215698">
            <w:pPr>
              <w:pStyle w:val="Default"/>
              <w:jc w:val="both"/>
            </w:pPr>
            <w:r w:rsidRPr="00977207">
              <w:t>ВСИ «</w:t>
            </w:r>
            <w:r>
              <w:t>Победа</w:t>
            </w:r>
            <w:r w:rsidRPr="00977207">
              <w:t>»</w:t>
            </w:r>
          </w:p>
        </w:tc>
        <w:tc>
          <w:tcPr>
            <w:tcW w:w="4044" w:type="dxa"/>
          </w:tcPr>
          <w:p w:rsidR="00215698" w:rsidRPr="00977207" w:rsidRDefault="00215698" w:rsidP="00215698">
            <w:pPr>
              <w:pStyle w:val="Default"/>
              <w:ind w:firstLine="239"/>
              <w:jc w:val="both"/>
            </w:pPr>
            <w:r w:rsidRPr="00977207">
              <w:t>в течение года</w:t>
            </w:r>
          </w:p>
        </w:tc>
      </w:tr>
      <w:tr w:rsidR="00B87C3E" w:rsidRPr="00977207" w:rsidTr="00215698">
        <w:trPr>
          <w:trHeight w:val="126"/>
        </w:trPr>
        <w:tc>
          <w:tcPr>
            <w:tcW w:w="5420" w:type="dxa"/>
          </w:tcPr>
          <w:p w:rsidR="00B87C3E" w:rsidRPr="00977207" w:rsidRDefault="00B87C3E" w:rsidP="00215698">
            <w:pPr>
              <w:pStyle w:val="Default"/>
              <w:jc w:val="both"/>
            </w:pPr>
            <w:r>
              <w:t>Занятие в кружке «Музейное дело»</w:t>
            </w:r>
          </w:p>
        </w:tc>
        <w:tc>
          <w:tcPr>
            <w:tcW w:w="4044" w:type="dxa"/>
          </w:tcPr>
          <w:p w:rsidR="00B87C3E" w:rsidRPr="00977207" w:rsidRDefault="00B87C3E" w:rsidP="00215698">
            <w:pPr>
              <w:pStyle w:val="Default"/>
              <w:ind w:firstLine="239"/>
              <w:jc w:val="both"/>
            </w:pPr>
            <w:r>
              <w:t>в течение года</w:t>
            </w:r>
          </w:p>
        </w:tc>
      </w:tr>
    </w:tbl>
    <w:p w:rsidR="00E33E94" w:rsidRPr="00977207" w:rsidRDefault="00E33E94" w:rsidP="00E33E94">
      <w:pPr>
        <w:pStyle w:val="Default"/>
        <w:ind w:firstLine="426"/>
        <w:jc w:val="both"/>
      </w:pPr>
      <w:r w:rsidRPr="00977207">
        <w:t>Получают опыт межкультурной коммуникации с детьми и взрослыми — представителями разных народов России, знакомятся с особенностями их культур. Участвуют во встречах и бесе</w:t>
      </w:r>
      <w:r w:rsidR="00215698">
        <w:t>дах с выпускниками МБОУ СОШ № 153</w:t>
      </w:r>
      <w:r w:rsidRPr="00977207">
        <w:t>, знакомятся с биографиями выпускников, явивших собой достойные примеры гражданственности и патриотизма.</w:t>
      </w:r>
    </w:p>
    <w:p w:rsidR="00A92B02" w:rsidRDefault="00A92B02" w:rsidP="00215698">
      <w:pPr>
        <w:pStyle w:val="Default"/>
        <w:jc w:val="both"/>
        <w:rPr>
          <w:b/>
          <w:bCs/>
        </w:rPr>
      </w:pPr>
    </w:p>
    <w:p w:rsidR="00E33E94" w:rsidRPr="00977207" w:rsidRDefault="00E33E94" w:rsidP="00215698">
      <w:pPr>
        <w:pStyle w:val="Default"/>
        <w:jc w:val="both"/>
      </w:pPr>
      <w:r w:rsidRPr="00977207">
        <w:rPr>
          <w:b/>
          <w:bCs/>
        </w:rPr>
        <w:t xml:space="preserve">Воспитание социальной ответственности и компетентности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Активно участвуют в улучшении школьной среды, доступных сфер жизни окружающего социума.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977207">
        <w:t>самопереключение</w:t>
      </w:r>
      <w:proofErr w:type="spellEnd"/>
      <w:r w:rsidRPr="00977207">
        <w:t xml:space="preserve">, эмоционально-мысленный перенос в положение другого человека.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Приобретают опыт и осваивают основные формы учебного сотрудничества: сотрудничество со сверстниками и с учителями.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977207">
        <w:t>обучающимися</w:t>
      </w:r>
      <w:proofErr w:type="gramEnd"/>
      <w:r w:rsidRPr="00977207">
        <w:t xml:space="preserve"> основных прав и обязанностей; защищают права обучающихся на всех уровнях управления школой и т. д.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 и города.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2155"/>
      </w:tblGrid>
      <w:tr w:rsidR="00E33E94" w:rsidRPr="00977207" w:rsidTr="00E33E94">
        <w:trPr>
          <w:trHeight w:val="125"/>
        </w:trPr>
        <w:tc>
          <w:tcPr>
            <w:tcW w:w="7196" w:type="dxa"/>
          </w:tcPr>
          <w:p w:rsidR="00E33E94" w:rsidRPr="00977207" w:rsidRDefault="00E33E94" w:rsidP="00E33E94">
            <w:pPr>
              <w:pStyle w:val="Default"/>
              <w:ind w:firstLine="142"/>
              <w:jc w:val="both"/>
            </w:pPr>
            <w:r w:rsidRPr="00977207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55" w:type="dxa"/>
          </w:tcPr>
          <w:p w:rsidR="00E33E94" w:rsidRPr="00977207" w:rsidRDefault="00E33E94" w:rsidP="00E33E94">
            <w:pPr>
              <w:pStyle w:val="Default"/>
              <w:ind w:firstLine="142"/>
              <w:jc w:val="both"/>
            </w:pPr>
            <w:r w:rsidRPr="00977207">
              <w:rPr>
                <w:b/>
                <w:bCs/>
              </w:rPr>
              <w:t xml:space="preserve">Сроки проведения </w:t>
            </w:r>
          </w:p>
        </w:tc>
      </w:tr>
      <w:tr w:rsidR="00E33E94" w:rsidRPr="00977207" w:rsidTr="00E33E94">
        <w:trPr>
          <w:trHeight w:val="127"/>
        </w:trPr>
        <w:tc>
          <w:tcPr>
            <w:tcW w:w="7196" w:type="dxa"/>
          </w:tcPr>
          <w:p w:rsidR="00E33E94" w:rsidRPr="00977207" w:rsidRDefault="00E33E94" w:rsidP="00386082">
            <w:pPr>
              <w:pStyle w:val="Default"/>
              <w:jc w:val="both"/>
            </w:pPr>
            <w:r w:rsidRPr="00977207">
              <w:t xml:space="preserve">Планирование коллективно – творческих дел </w:t>
            </w:r>
          </w:p>
        </w:tc>
        <w:tc>
          <w:tcPr>
            <w:tcW w:w="2155" w:type="dxa"/>
          </w:tcPr>
          <w:p w:rsidR="00E33E94" w:rsidRPr="00977207" w:rsidRDefault="00E33E94" w:rsidP="00E33E94">
            <w:pPr>
              <w:pStyle w:val="Default"/>
              <w:ind w:firstLine="142"/>
              <w:jc w:val="both"/>
            </w:pPr>
            <w:r w:rsidRPr="00977207">
              <w:t xml:space="preserve">в течение года </w:t>
            </w:r>
          </w:p>
        </w:tc>
      </w:tr>
      <w:tr w:rsidR="00E33E94" w:rsidRPr="00977207" w:rsidTr="00E33E94">
        <w:trPr>
          <w:trHeight w:val="288"/>
        </w:trPr>
        <w:tc>
          <w:tcPr>
            <w:tcW w:w="7196" w:type="dxa"/>
          </w:tcPr>
          <w:p w:rsidR="00E33E94" w:rsidRPr="00977207" w:rsidRDefault="00386082" w:rsidP="00386082">
            <w:pPr>
              <w:spacing w:after="0" w:line="240" w:lineRule="auto"/>
            </w:pPr>
            <w:r w:rsidRPr="00386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сбор ДУОС « Новая эра»</w:t>
            </w:r>
          </w:p>
        </w:tc>
        <w:tc>
          <w:tcPr>
            <w:tcW w:w="2155" w:type="dxa"/>
          </w:tcPr>
          <w:p w:rsidR="00E33E94" w:rsidRPr="00977207" w:rsidRDefault="00386082" w:rsidP="00E33E94">
            <w:pPr>
              <w:pStyle w:val="Default"/>
              <w:ind w:firstLine="142"/>
              <w:jc w:val="both"/>
            </w:pPr>
            <w:r>
              <w:t>октябрь</w:t>
            </w:r>
          </w:p>
        </w:tc>
      </w:tr>
      <w:tr w:rsidR="00CB3A22" w:rsidRPr="00977207" w:rsidTr="00E33E94">
        <w:trPr>
          <w:trHeight w:val="288"/>
        </w:trPr>
        <w:tc>
          <w:tcPr>
            <w:tcW w:w="7196" w:type="dxa"/>
          </w:tcPr>
          <w:p w:rsidR="00CB3A22" w:rsidRPr="00977207" w:rsidRDefault="00CB3A22" w:rsidP="001D426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учителя. День дублера.</w:t>
            </w:r>
          </w:p>
        </w:tc>
        <w:tc>
          <w:tcPr>
            <w:tcW w:w="2155" w:type="dxa"/>
          </w:tcPr>
          <w:p w:rsidR="00CB3A22" w:rsidRPr="00977207" w:rsidRDefault="00CB3A22" w:rsidP="001D4260">
            <w:pPr>
              <w:pStyle w:val="Default"/>
              <w:ind w:firstLine="175"/>
              <w:jc w:val="both"/>
            </w:pPr>
            <w:r>
              <w:t>октябрь</w:t>
            </w:r>
          </w:p>
        </w:tc>
      </w:tr>
      <w:tr w:rsidR="00CB3A22" w:rsidRPr="00977207" w:rsidTr="00E33E94">
        <w:trPr>
          <w:trHeight w:val="127"/>
        </w:trPr>
        <w:tc>
          <w:tcPr>
            <w:tcW w:w="7196" w:type="dxa"/>
          </w:tcPr>
          <w:p w:rsidR="00CB3A22" w:rsidRPr="00977207" w:rsidRDefault="00CB3A22" w:rsidP="00386082">
            <w:pPr>
              <w:pStyle w:val="Default"/>
              <w:jc w:val="both"/>
            </w:pPr>
            <w:r w:rsidRPr="00215698">
              <w:t>Волонтерская акция ко дню инвалидов «Твори добро»</w:t>
            </w:r>
          </w:p>
        </w:tc>
        <w:tc>
          <w:tcPr>
            <w:tcW w:w="2155" w:type="dxa"/>
          </w:tcPr>
          <w:p w:rsidR="00CB3A22" w:rsidRPr="00977207" w:rsidRDefault="00CB3A22" w:rsidP="00E33E94">
            <w:pPr>
              <w:pStyle w:val="Default"/>
              <w:ind w:firstLine="142"/>
              <w:jc w:val="both"/>
            </w:pPr>
            <w:r>
              <w:t>декабрь</w:t>
            </w:r>
          </w:p>
        </w:tc>
      </w:tr>
      <w:tr w:rsidR="00CB3A22" w:rsidRPr="00977207" w:rsidTr="00E33E94">
        <w:trPr>
          <w:trHeight w:val="127"/>
        </w:trPr>
        <w:tc>
          <w:tcPr>
            <w:tcW w:w="7196" w:type="dxa"/>
          </w:tcPr>
          <w:p w:rsidR="00CB3A22" w:rsidRPr="00977207" w:rsidRDefault="00CB3A22" w:rsidP="00386082">
            <w:pPr>
              <w:pStyle w:val="Default"/>
              <w:jc w:val="both"/>
            </w:pPr>
            <w:r>
              <w:t>Акция «Сделаем школу чистой»</w:t>
            </w:r>
          </w:p>
        </w:tc>
        <w:tc>
          <w:tcPr>
            <w:tcW w:w="2155" w:type="dxa"/>
          </w:tcPr>
          <w:p w:rsidR="00CB3A22" w:rsidRPr="00977207" w:rsidRDefault="00CB3A22" w:rsidP="00E33E94">
            <w:pPr>
              <w:pStyle w:val="Default"/>
              <w:ind w:firstLine="142"/>
              <w:jc w:val="both"/>
            </w:pPr>
            <w:r>
              <w:t>в течение года</w:t>
            </w:r>
          </w:p>
        </w:tc>
      </w:tr>
      <w:tr w:rsidR="00CB3A22" w:rsidRPr="00977207" w:rsidTr="00E33E94">
        <w:trPr>
          <w:trHeight w:val="127"/>
        </w:trPr>
        <w:tc>
          <w:tcPr>
            <w:tcW w:w="7196" w:type="dxa"/>
          </w:tcPr>
          <w:p w:rsidR="00CB3A22" w:rsidRPr="00977207" w:rsidRDefault="00CB3A22" w:rsidP="00386082">
            <w:pPr>
              <w:pStyle w:val="Default"/>
              <w:jc w:val="both"/>
            </w:pPr>
            <w:r w:rsidRPr="00386082">
              <w:t>Заседание актива школьного самоуправления</w:t>
            </w:r>
          </w:p>
        </w:tc>
        <w:tc>
          <w:tcPr>
            <w:tcW w:w="2155" w:type="dxa"/>
          </w:tcPr>
          <w:p w:rsidR="00CB3A22" w:rsidRPr="00977207" w:rsidRDefault="00CB3A22" w:rsidP="00E33E94">
            <w:pPr>
              <w:pStyle w:val="Default"/>
              <w:ind w:firstLine="142"/>
              <w:jc w:val="both"/>
            </w:pPr>
            <w:r>
              <w:t>1 раз в четверть</w:t>
            </w:r>
          </w:p>
        </w:tc>
      </w:tr>
      <w:tr w:rsidR="00CB3A22" w:rsidRPr="00977207" w:rsidTr="00E33E94">
        <w:trPr>
          <w:trHeight w:val="127"/>
        </w:trPr>
        <w:tc>
          <w:tcPr>
            <w:tcW w:w="7196" w:type="dxa"/>
          </w:tcPr>
          <w:p w:rsidR="00CB3A22" w:rsidRPr="00977207" w:rsidRDefault="00CB3A22" w:rsidP="00386082">
            <w:pPr>
              <w:pStyle w:val="Default"/>
              <w:jc w:val="both"/>
            </w:pPr>
            <w:r w:rsidRPr="00386082">
              <w:t>Ученическая конференция органов самоуправления</w:t>
            </w:r>
          </w:p>
        </w:tc>
        <w:tc>
          <w:tcPr>
            <w:tcW w:w="2155" w:type="dxa"/>
          </w:tcPr>
          <w:p w:rsidR="00CB3A22" w:rsidRPr="00977207" w:rsidRDefault="00CB3A22" w:rsidP="00E33E94">
            <w:pPr>
              <w:pStyle w:val="Default"/>
              <w:ind w:firstLine="142"/>
              <w:jc w:val="both"/>
            </w:pPr>
            <w:r>
              <w:t>май</w:t>
            </w:r>
          </w:p>
        </w:tc>
      </w:tr>
      <w:tr w:rsidR="00CB3A22" w:rsidRPr="00977207" w:rsidTr="00E33E94">
        <w:trPr>
          <w:trHeight w:val="127"/>
        </w:trPr>
        <w:tc>
          <w:tcPr>
            <w:tcW w:w="7196" w:type="dxa"/>
          </w:tcPr>
          <w:p w:rsidR="00CB3A22" w:rsidRPr="00977207" w:rsidRDefault="00CB3A22" w:rsidP="00386082">
            <w:pPr>
              <w:pStyle w:val="Default"/>
              <w:jc w:val="both"/>
            </w:pPr>
            <w:r>
              <w:lastRenderedPageBreak/>
              <w:t>Проведение субботников</w:t>
            </w:r>
          </w:p>
        </w:tc>
        <w:tc>
          <w:tcPr>
            <w:tcW w:w="2155" w:type="dxa"/>
          </w:tcPr>
          <w:p w:rsidR="00CB3A22" w:rsidRPr="00977207" w:rsidRDefault="00CB3A22" w:rsidP="00E33E94">
            <w:pPr>
              <w:pStyle w:val="Default"/>
              <w:ind w:firstLine="142"/>
              <w:jc w:val="both"/>
            </w:pPr>
            <w:r>
              <w:t>Октябрь, май</w:t>
            </w:r>
          </w:p>
        </w:tc>
      </w:tr>
      <w:tr w:rsidR="00B87C3E" w:rsidRPr="00977207" w:rsidTr="00E33E94">
        <w:trPr>
          <w:trHeight w:val="127"/>
        </w:trPr>
        <w:tc>
          <w:tcPr>
            <w:tcW w:w="7196" w:type="dxa"/>
          </w:tcPr>
          <w:p w:rsidR="00B87C3E" w:rsidRDefault="00B87C3E" w:rsidP="00386082">
            <w:pPr>
              <w:pStyle w:val="Default"/>
              <w:jc w:val="both"/>
            </w:pPr>
            <w:r>
              <w:t>Занятия в кружке ЮИД «Дорожный дозор»</w:t>
            </w:r>
          </w:p>
        </w:tc>
        <w:tc>
          <w:tcPr>
            <w:tcW w:w="2155" w:type="dxa"/>
          </w:tcPr>
          <w:p w:rsidR="00B87C3E" w:rsidRDefault="00B87C3E" w:rsidP="00E33E94">
            <w:pPr>
              <w:pStyle w:val="Default"/>
              <w:ind w:firstLine="142"/>
              <w:jc w:val="both"/>
            </w:pPr>
            <w:r>
              <w:t>В течение года</w:t>
            </w:r>
          </w:p>
        </w:tc>
      </w:tr>
    </w:tbl>
    <w:p w:rsidR="00A92B02" w:rsidRDefault="00A92B02" w:rsidP="00386082">
      <w:pPr>
        <w:pStyle w:val="Default"/>
        <w:jc w:val="both"/>
        <w:rPr>
          <w:b/>
          <w:bCs/>
        </w:rPr>
      </w:pPr>
    </w:p>
    <w:p w:rsidR="00E33E94" w:rsidRPr="00977207" w:rsidRDefault="00E33E94" w:rsidP="00386082">
      <w:pPr>
        <w:pStyle w:val="Default"/>
        <w:jc w:val="both"/>
      </w:pPr>
      <w:r w:rsidRPr="00977207">
        <w:rPr>
          <w:b/>
          <w:bCs/>
        </w:rPr>
        <w:t xml:space="preserve">Воспитание нравственных чувств, убеждений, этического сознания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Знакомятся с конкретными примерами высоконравственных отношений людей, участвуют в подготовке и проведении бесед.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 общественно полезном труде в помощь школе, городу, родному краю.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977207">
        <w:t>нуждающимся</w:t>
      </w:r>
      <w:proofErr w:type="gramEnd"/>
      <w:r w:rsidRPr="00977207">
        <w:t xml:space="preserve">, заботе о животных, живых существах, природе.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7"/>
        <w:gridCol w:w="3002"/>
      </w:tblGrid>
      <w:tr w:rsidR="00E33E94" w:rsidRPr="00977207" w:rsidTr="00CB3A22">
        <w:trPr>
          <w:trHeight w:val="133"/>
        </w:trPr>
        <w:tc>
          <w:tcPr>
            <w:tcW w:w="6337" w:type="dxa"/>
          </w:tcPr>
          <w:p w:rsidR="00E33E94" w:rsidRPr="00977207" w:rsidRDefault="00E33E94" w:rsidP="00E33E94">
            <w:pPr>
              <w:pStyle w:val="Default"/>
              <w:ind w:firstLine="138"/>
              <w:jc w:val="center"/>
              <w:rPr>
                <w:b/>
              </w:rPr>
            </w:pPr>
            <w:r w:rsidRPr="00977207">
              <w:rPr>
                <w:b/>
              </w:rPr>
              <w:t>Содержание работы</w:t>
            </w:r>
          </w:p>
        </w:tc>
        <w:tc>
          <w:tcPr>
            <w:tcW w:w="3002" w:type="dxa"/>
          </w:tcPr>
          <w:p w:rsidR="00E33E94" w:rsidRPr="00977207" w:rsidRDefault="00E33E94" w:rsidP="00E33E94">
            <w:pPr>
              <w:pStyle w:val="Default"/>
              <w:ind w:firstLine="175"/>
              <w:jc w:val="center"/>
              <w:rPr>
                <w:b/>
              </w:rPr>
            </w:pPr>
            <w:r w:rsidRPr="00977207">
              <w:rPr>
                <w:b/>
              </w:rPr>
              <w:t>Сроки проведения</w:t>
            </w:r>
          </w:p>
        </w:tc>
      </w:tr>
      <w:tr w:rsidR="00E33E94" w:rsidRPr="00977207" w:rsidTr="00CB3A22">
        <w:trPr>
          <w:trHeight w:val="422"/>
        </w:trPr>
        <w:tc>
          <w:tcPr>
            <w:tcW w:w="6337" w:type="dxa"/>
          </w:tcPr>
          <w:p w:rsidR="00E33E94" w:rsidRPr="00977207" w:rsidRDefault="00386082" w:rsidP="00C74C93">
            <w:pPr>
              <w:pStyle w:val="Default"/>
              <w:jc w:val="both"/>
            </w:pPr>
            <w:r>
              <w:t>Тематические классные часы</w:t>
            </w:r>
          </w:p>
        </w:tc>
        <w:tc>
          <w:tcPr>
            <w:tcW w:w="3002" w:type="dxa"/>
          </w:tcPr>
          <w:p w:rsidR="00E33E94" w:rsidRPr="00977207" w:rsidRDefault="00C74C93" w:rsidP="00D21BEA">
            <w:pPr>
              <w:pStyle w:val="Default"/>
              <w:jc w:val="both"/>
            </w:pPr>
            <w:r>
              <w:t>в течение года</w:t>
            </w:r>
          </w:p>
        </w:tc>
      </w:tr>
      <w:tr w:rsidR="00E33E94" w:rsidRPr="00977207" w:rsidTr="00CB3A22">
        <w:trPr>
          <w:trHeight w:val="302"/>
        </w:trPr>
        <w:tc>
          <w:tcPr>
            <w:tcW w:w="6337" w:type="dxa"/>
          </w:tcPr>
          <w:p w:rsidR="00E33E94" w:rsidRPr="00CB3A22" w:rsidRDefault="00CB3A22" w:rsidP="00CB3A22">
            <w:pPr>
              <w:spacing w:after="0" w:line="240" w:lineRule="auto"/>
              <w:rPr>
                <w:rFonts w:ascii="Times New Roman" w:hAnsi="Times New Roman"/>
              </w:rPr>
            </w:pPr>
            <w:r w:rsidRPr="00CB3A22">
              <w:rPr>
                <w:rFonts w:ascii="Times New Roman" w:hAnsi="Times New Roman"/>
              </w:rPr>
              <w:t>Благотворительная акция  «Помощь бездомным животным»</w:t>
            </w:r>
          </w:p>
        </w:tc>
        <w:tc>
          <w:tcPr>
            <w:tcW w:w="3002" w:type="dxa"/>
          </w:tcPr>
          <w:p w:rsidR="00E33E94" w:rsidRPr="00977207" w:rsidRDefault="00CB3A22" w:rsidP="00D21BEA">
            <w:pPr>
              <w:pStyle w:val="Default"/>
              <w:jc w:val="both"/>
            </w:pPr>
            <w:r>
              <w:t>2 раза в год</w:t>
            </w:r>
          </w:p>
        </w:tc>
      </w:tr>
      <w:tr w:rsidR="00E33E94" w:rsidRPr="00977207" w:rsidTr="00CB3A22">
        <w:trPr>
          <w:trHeight w:val="133"/>
        </w:trPr>
        <w:tc>
          <w:tcPr>
            <w:tcW w:w="6337" w:type="dxa"/>
          </w:tcPr>
          <w:p w:rsidR="00E33E94" w:rsidRPr="00977207" w:rsidRDefault="00CB3A22" w:rsidP="00CB3A22">
            <w:pPr>
              <w:pStyle w:val="Default"/>
              <w:jc w:val="both"/>
            </w:pPr>
            <w:proofErr w:type="spellStart"/>
            <w:r w:rsidRPr="00CB3A22">
              <w:t>Буккроссинг</w:t>
            </w:r>
            <w:proofErr w:type="spellEnd"/>
            <w:r w:rsidRPr="00CB3A22">
              <w:t xml:space="preserve"> (выставка книг, библиотечные уроки, посещение библиотек района)</w:t>
            </w:r>
          </w:p>
        </w:tc>
        <w:tc>
          <w:tcPr>
            <w:tcW w:w="3002" w:type="dxa"/>
          </w:tcPr>
          <w:p w:rsidR="00E33E94" w:rsidRPr="00977207" w:rsidRDefault="00CB3A22" w:rsidP="00D21BEA">
            <w:pPr>
              <w:pStyle w:val="Default"/>
              <w:jc w:val="both"/>
            </w:pPr>
            <w:r>
              <w:t>октябрь</w:t>
            </w:r>
          </w:p>
        </w:tc>
      </w:tr>
      <w:tr w:rsidR="00E33E94" w:rsidRPr="00977207" w:rsidTr="00CB3A22">
        <w:trPr>
          <w:trHeight w:val="302"/>
        </w:trPr>
        <w:tc>
          <w:tcPr>
            <w:tcW w:w="6337" w:type="dxa"/>
          </w:tcPr>
          <w:p w:rsidR="00E33E94" w:rsidRPr="00977207" w:rsidRDefault="00C74C93" w:rsidP="00C74C93">
            <w:pPr>
              <w:spacing w:after="0" w:line="240" w:lineRule="auto"/>
              <w:ind w:left="20"/>
            </w:pPr>
            <w:r w:rsidRPr="00C74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плаката «Дети разных народов, мы мечтою о дружбе живем!»</w:t>
            </w:r>
          </w:p>
        </w:tc>
        <w:tc>
          <w:tcPr>
            <w:tcW w:w="3002" w:type="dxa"/>
          </w:tcPr>
          <w:p w:rsidR="00E33E94" w:rsidRPr="00977207" w:rsidRDefault="00C74C93" w:rsidP="00D21BEA">
            <w:pPr>
              <w:pStyle w:val="Default"/>
              <w:jc w:val="both"/>
            </w:pPr>
            <w:r>
              <w:t>ноябрь</w:t>
            </w:r>
          </w:p>
        </w:tc>
      </w:tr>
      <w:tr w:rsidR="00E33E94" w:rsidRPr="00977207" w:rsidTr="00CB3A22">
        <w:trPr>
          <w:trHeight w:val="302"/>
        </w:trPr>
        <w:tc>
          <w:tcPr>
            <w:tcW w:w="6337" w:type="dxa"/>
          </w:tcPr>
          <w:p w:rsidR="00E33E94" w:rsidRPr="00977207" w:rsidRDefault="00C74C93" w:rsidP="00C74C9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украшения кабинетов</w:t>
            </w:r>
          </w:p>
        </w:tc>
        <w:tc>
          <w:tcPr>
            <w:tcW w:w="3002" w:type="dxa"/>
          </w:tcPr>
          <w:p w:rsidR="00E33E94" w:rsidRPr="00977207" w:rsidRDefault="00C74C93" w:rsidP="00D21BEA">
            <w:pPr>
              <w:pStyle w:val="Default"/>
              <w:jc w:val="both"/>
            </w:pPr>
            <w:r>
              <w:t>декабрь</w:t>
            </w:r>
          </w:p>
        </w:tc>
      </w:tr>
      <w:tr w:rsidR="00E33E94" w:rsidRPr="00977207" w:rsidTr="00CB3A22">
        <w:trPr>
          <w:trHeight w:val="133"/>
        </w:trPr>
        <w:tc>
          <w:tcPr>
            <w:tcW w:w="6337" w:type="dxa"/>
          </w:tcPr>
          <w:p w:rsidR="00E33E94" w:rsidRPr="00977207" w:rsidRDefault="00C74C93" w:rsidP="00C74C93">
            <w:pPr>
              <w:pStyle w:val="Default"/>
              <w:jc w:val="both"/>
            </w:pPr>
            <w:r w:rsidRPr="00C74C93">
              <w:t>Фотоконкурс «Зимняя сказка»</w:t>
            </w:r>
          </w:p>
        </w:tc>
        <w:tc>
          <w:tcPr>
            <w:tcW w:w="3002" w:type="dxa"/>
          </w:tcPr>
          <w:p w:rsidR="00E33E94" w:rsidRPr="00977207" w:rsidRDefault="00C74C93" w:rsidP="00D21BEA">
            <w:pPr>
              <w:pStyle w:val="Default"/>
              <w:jc w:val="both"/>
            </w:pPr>
            <w:r>
              <w:t>декабрь</w:t>
            </w:r>
          </w:p>
        </w:tc>
      </w:tr>
      <w:tr w:rsidR="00E33E94" w:rsidRPr="00977207" w:rsidTr="00CB3A22">
        <w:trPr>
          <w:trHeight w:val="133"/>
        </w:trPr>
        <w:tc>
          <w:tcPr>
            <w:tcW w:w="6337" w:type="dxa"/>
          </w:tcPr>
          <w:p w:rsidR="00E33E94" w:rsidRPr="00977207" w:rsidRDefault="00C74C93" w:rsidP="00C74C93">
            <w:pPr>
              <w:pStyle w:val="Default"/>
              <w:jc w:val="both"/>
            </w:pPr>
            <w:r w:rsidRPr="00C74C93">
              <w:t>Праздник дружбы «Возьмемся за руки, друзья!»</w:t>
            </w:r>
          </w:p>
        </w:tc>
        <w:tc>
          <w:tcPr>
            <w:tcW w:w="3002" w:type="dxa"/>
          </w:tcPr>
          <w:p w:rsidR="00E33E94" w:rsidRPr="00977207" w:rsidRDefault="00C74C93" w:rsidP="00D21BEA">
            <w:pPr>
              <w:pStyle w:val="Default"/>
              <w:jc w:val="both"/>
            </w:pPr>
            <w:r>
              <w:t>апрель</w:t>
            </w:r>
          </w:p>
        </w:tc>
      </w:tr>
      <w:tr w:rsidR="00E33E94" w:rsidRPr="00977207" w:rsidTr="00CB3A22">
        <w:trPr>
          <w:trHeight w:val="133"/>
        </w:trPr>
        <w:tc>
          <w:tcPr>
            <w:tcW w:w="6337" w:type="dxa"/>
          </w:tcPr>
          <w:p w:rsidR="00E33E94" w:rsidRPr="00977207" w:rsidRDefault="00C74C93" w:rsidP="00C74C93">
            <w:pPr>
              <w:pStyle w:val="Default"/>
              <w:jc w:val="both"/>
            </w:pPr>
            <w:r w:rsidRPr="00C74C93">
              <w:t>Спектакль для родителей  и ве</w:t>
            </w:r>
            <w:r>
              <w:t>теранов, посвященный Дню Победы</w:t>
            </w:r>
          </w:p>
        </w:tc>
        <w:tc>
          <w:tcPr>
            <w:tcW w:w="3002" w:type="dxa"/>
          </w:tcPr>
          <w:p w:rsidR="00E33E94" w:rsidRPr="00977207" w:rsidRDefault="00C74C93" w:rsidP="00D21BEA">
            <w:pPr>
              <w:pStyle w:val="Default"/>
              <w:jc w:val="both"/>
            </w:pPr>
            <w:r>
              <w:t>май</w:t>
            </w:r>
          </w:p>
        </w:tc>
      </w:tr>
      <w:tr w:rsidR="00E33E94" w:rsidRPr="00977207" w:rsidTr="00CB3A22">
        <w:trPr>
          <w:trHeight w:val="133"/>
        </w:trPr>
        <w:tc>
          <w:tcPr>
            <w:tcW w:w="6337" w:type="dxa"/>
          </w:tcPr>
          <w:p w:rsidR="00E33E94" w:rsidRPr="00977207" w:rsidRDefault="00C74C93" w:rsidP="00C74C93">
            <w:pPr>
              <w:pStyle w:val="Default"/>
              <w:jc w:val="both"/>
            </w:pPr>
            <w:r w:rsidRPr="00C74C93">
              <w:t>Конкурс рисунков, посвященных Дню Победы</w:t>
            </w:r>
          </w:p>
        </w:tc>
        <w:tc>
          <w:tcPr>
            <w:tcW w:w="3002" w:type="dxa"/>
          </w:tcPr>
          <w:p w:rsidR="00E33E94" w:rsidRPr="00977207" w:rsidRDefault="00C74C93" w:rsidP="00D21BEA">
            <w:pPr>
              <w:pStyle w:val="Default"/>
              <w:jc w:val="both"/>
            </w:pPr>
            <w:r>
              <w:t>май</w:t>
            </w:r>
          </w:p>
        </w:tc>
      </w:tr>
      <w:tr w:rsidR="00D21BEA" w:rsidRPr="00D21BEA" w:rsidTr="00D21BEA">
        <w:trPr>
          <w:trHeight w:val="316"/>
        </w:trPr>
        <w:tc>
          <w:tcPr>
            <w:tcW w:w="6337" w:type="dxa"/>
          </w:tcPr>
          <w:p w:rsidR="00D21BEA" w:rsidRPr="00D21BEA" w:rsidRDefault="00D21BEA">
            <w:pPr>
              <w:rPr>
                <w:rFonts w:ascii="Times New Roman" w:hAnsi="Times New Roman"/>
                <w:sz w:val="24"/>
                <w:szCs w:val="24"/>
              </w:rPr>
            </w:pPr>
            <w:r w:rsidRPr="00D21BEA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3002" w:type="dxa"/>
          </w:tcPr>
          <w:p w:rsidR="00D21BEA" w:rsidRPr="00D21BEA" w:rsidRDefault="00D21BEA" w:rsidP="00D21B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</w:p>
    <w:p w:rsidR="00E33E94" w:rsidRPr="00977207" w:rsidRDefault="00E33E94" w:rsidP="00386082">
      <w:pPr>
        <w:pStyle w:val="Default"/>
        <w:jc w:val="both"/>
      </w:pPr>
      <w:r w:rsidRPr="00977207">
        <w:rPr>
          <w:b/>
          <w:bCs/>
        </w:rPr>
        <w:t xml:space="preserve">Воспитание экологической культуры, культуры здорового и безопасного образа жизни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977207">
        <w:t>тренинговых</w:t>
      </w:r>
      <w:proofErr w:type="spellEnd"/>
      <w:r w:rsidRPr="00977207">
        <w:t xml:space="preserve"> программ, уроков и внеурочной деятельности).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Участвуют в проведении школьных спартакиад, эстафет, экологических и слётов, Участвуют в практической природоохранительной деятельности.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Учатся оказывать первую доврачебную помощь пострадавшим.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Проводят школьный экологический мониторинг, включающий: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систематические и целенаправленные наблюдения за состоянием окружающей среды своей местности, школы, своего жилища;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мониторинг состояния водной и воздушной среды в своём жилище, школе, населённом пункте;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выявление источников загрязнения почвы, воды и воздуха, состава и интенсивности загрязнений, определение причин загрязнения;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разработку проектов, снижающих риски загрязнений почвы, воды и воздуха. </w:t>
      </w:r>
    </w:p>
    <w:p w:rsidR="00E33E94" w:rsidRDefault="00E33E94" w:rsidP="00E33E94">
      <w:pPr>
        <w:pStyle w:val="Default"/>
        <w:ind w:firstLine="426"/>
        <w:jc w:val="both"/>
      </w:pPr>
      <w:r w:rsidRPr="00977207"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DE77D4" w:rsidRPr="00453FE2" w:rsidRDefault="00DE77D4" w:rsidP="00604C9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53FE2">
        <w:rPr>
          <w:color w:val="000000"/>
          <w:shd w:val="clear" w:color="auto" w:fill="FFFFFF"/>
        </w:rPr>
        <w:t>Получают базовое образование по ПДД в рамках государственных стандартов (ежемесячные уроки по ПДД, ежедневные пятиминутки по безопасному пути следования, инструктажи по правилам безопасности)</w:t>
      </w:r>
      <w:r w:rsidR="009A5497">
        <w:rPr>
          <w:color w:val="000000"/>
          <w:shd w:val="clear" w:color="auto" w:fill="FFFFFF"/>
        </w:rPr>
        <w:t>.</w:t>
      </w:r>
    </w:p>
    <w:p w:rsidR="00DE77D4" w:rsidRDefault="00DE77D4" w:rsidP="00604C9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proofErr w:type="gramStart"/>
      <w:r w:rsidRPr="00453FE2">
        <w:rPr>
          <w:color w:val="000000"/>
          <w:shd w:val="clear" w:color="auto" w:fill="FFFFFF"/>
        </w:rPr>
        <w:t xml:space="preserve">Вырабатывают навыки соблюдения и выполнения правил дорожного движения </w:t>
      </w:r>
      <w:r w:rsidRPr="00604C9D">
        <w:rPr>
          <w:color w:val="000000"/>
          <w:shd w:val="clear" w:color="auto" w:fill="FFFFFF"/>
        </w:rPr>
        <w:t>(</w:t>
      </w:r>
      <w:r w:rsidR="00604C9D" w:rsidRPr="00604C9D">
        <w:rPr>
          <w:color w:val="000000"/>
          <w:shd w:val="clear" w:color="auto" w:fill="FFFFFF"/>
        </w:rPr>
        <w:t>организация и проведение внеклассных мероприятий по БДД, организация и проведение конкурсов по БДД в рамках общешкольных мероприятий, организация и проведение тематических бесед  анкетирования родителей "Грамотный пешеход", подготовка команды учащихся 4-5 классов для участия в соревнованиях "Безопасное колесо", оформление общешкольного информационного стенда для учащихся и родителей, оформление выставок детских работ по ПДД, проведение</w:t>
      </w:r>
      <w:proofErr w:type="gramEnd"/>
      <w:r w:rsidR="00604C9D" w:rsidRPr="00604C9D">
        <w:rPr>
          <w:color w:val="000000"/>
          <w:shd w:val="clear" w:color="auto" w:fill="FFFFFF"/>
        </w:rPr>
        <w:t xml:space="preserve"> торжественных награждений победителей и участников мероприятий по БДД, создание и демонстрация фото и видеоматериалов по БДД, создание печатных материалов и презентаций по БДД, выступление членов отряда ЮИД перед учащимися по тематике БДД, совместные акции по БДД с представителями отдела по пропаганде ГИБДД  г. Новосибирска</w:t>
      </w:r>
      <w:r w:rsidRPr="00604C9D">
        <w:rPr>
          <w:color w:val="000000"/>
          <w:shd w:val="clear" w:color="auto" w:fill="FFFFFF"/>
        </w:rPr>
        <w:t>)</w:t>
      </w:r>
      <w:r w:rsidR="009A5497">
        <w:rPr>
          <w:color w:val="000000"/>
          <w:shd w:val="clear" w:color="auto" w:fill="FFFFFF"/>
        </w:rPr>
        <w:t>.</w:t>
      </w:r>
    </w:p>
    <w:p w:rsidR="009A5497" w:rsidRPr="00604C9D" w:rsidRDefault="009A5497" w:rsidP="00604C9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Проводят просветительскую и пропагандистскую работу по соблюдению ПДД среди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 члены отряда ЮИД «Дорожный дозор».</w:t>
      </w:r>
    </w:p>
    <w:p w:rsidR="00453FE2" w:rsidRDefault="00453FE2" w:rsidP="00604C9D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Участвуют в Акциях по привлечению внимания к вопросам соблюдения безопасности всеми участниками дорожного движения («НЕТ ДТП!», «ЗАСВЕТИСЬ НСО!»,  «ДЕНЬ ПАМЯТИ ЖЕРТВ ДТП»)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5"/>
        <w:gridCol w:w="1871"/>
      </w:tblGrid>
      <w:tr w:rsidR="00E33E94" w:rsidRPr="00977207" w:rsidTr="00E33E94">
        <w:trPr>
          <w:trHeight w:val="125"/>
        </w:trPr>
        <w:tc>
          <w:tcPr>
            <w:tcW w:w="7475" w:type="dxa"/>
          </w:tcPr>
          <w:p w:rsidR="00E33E94" w:rsidRPr="00977207" w:rsidRDefault="00E33E94" w:rsidP="00E33E94">
            <w:pPr>
              <w:pStyle w:val="Default"/>
              <w:ind w:firstLine="138"/>
              <w:jc w:val="both"/>
            </w:pPr>
            <w:r w:rsidRPr="00977207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1871" w:type="dxa"/>
          </w:tcPr>
          <w:p w:rsidR="00E33E94" w:rsidRPr="00977207" w:rsidRDefault="00E33E94" w:rsidP="00E33E94">
            <w:pPr>
              <w:pStyle w:val="Default"/>
              <w:ind w:firstLine="138"/>
              <w:jc w:val="both"/>
            </w:pPr>
            <w:r w:rsidRPr="00977207">
              <w:rPr>
                <w:b/>
                <w:bCs/>
              </w:rPr>
              <w:t xml:space="preserve">Сроки проведения </w:t>
            </w:r>
          </w:p>
        </w:tc>
      </w:tr>
      <w:tr w:rsidR="00E33E94" w:rsidRPr="00977207" w:rsidTr="00E33E94">
        <w:trPr>
          <w:trHeight w:val="288"/>
        </w:trPr>
        <w:tc>
          <w:tcPr>
            <w:tcW w:w="7475" w:type="dxa"/>
          </w:tcPr>
          <w:p w:rsidR="00E33E94" w:rsidRPr="00977207" w:rsidRDefault="00E33E94" w:rsidP="00CB3A22">
            <w:pPr>
              <w:pStyle w:val="Default"/>
              <w:jc w:val="both"/>
            </w:pPr>
            <w:r w:rsidRPr="00977207">
              <w:t xml:space="preserve">Встречи с врачами: наркологами, психологами, венерологами, гинекологами, педиатрами </w:t>
            </w:r>
          </w:p>
        </w:tc>
        <w:tc>
          <w:tcPr>
            <w:tcW w:w="1871" w:type="dxa"/>
          </w:tcPr>
          <w:p w:rsidR="00E33E94" w:rsidRPr="00977207" w:rsidRDefault="00CB3A22" w:rsidP="009A5497">
            <w:pPr>
              <w:pStyle w:val="Default"/>
              <w:ind w:firstLine="138"/>
            </w:pPr>
            <w:r>
              <w:t>в течение года</w:t>
            </w:r>
          </w:p>
        </w:tc>
      </w:tr>
      <w:tr w:rsidR="00E33E94" w:rsidRPr="00977207" w:rsidTr="00E33E94">
        <w:trPr>
          <w:trHeight w:val="127"/>
        </w:trPr>
        <w:tc>
          <w:tcPr>
            <w:tcW w:w="7475" w:type="dxa"/>
          </w:tcPr>
          <w:p w:rsidR="00E33E94" w:rsidRDefault="00E33E94" w:rsidP="00CB3A22">
            <w:pPr>
              <w:pStyle w:val="Default"/>
              <w:jc w:val="both"/>
            </w:pPr>
            <w:r w:rsidRPr="00977207">
              <w:t xml:space="preserve">«День здоровья» </w:t>
            </w:r>
          </w:p>
          <w:p w:rsidR="009A5497" w:rsidRPr="00977207" w:rsidRDefault="009A5497" w:rsidP="00CB3A22">
            <w:pPr>
              <w:pStyle w:val="Default"/>
              <w:jc w:val="both"/>
            </w:pPr>
          </w:p>
        </w:tc>
        <w:tc>
          <w:tcPr>
            <w:tcW w:w="1871" w:type="dxa"/>
          </w:tcPr>
          <w:p w:rsidR="00E33E94" w:rsidRPr="00977207" w:rsidRDefault="00E33E94" w:rsidP="009A5497">
            <w:pPr>
              <w:pStyle w:val="Default"/>
              <w:ind w:firstLine="138"/>
            </w:pPr>
            <w:r w:rsidRPr="00977207">
              <w:lastRenderedPageBreak/>
              <w:t xml:space="preserve">сентябрь </w:t>
            </w:r>
          </w:p>
        </w:tc>
      </w:tr>
      <w:tr w:rsidR="00E33E94" w:rsidRPr="00977207" w:rsidTr="00E33E94">
        <w:trPr>
          <w:trHeight w:val="127"/>
        </w:trPr>
        <w:tc>
          <w:tcPr>
            <w:tcW w:w="7475" w:type="dxa"/>
          </w:tcPr>
          <w:p w:rsidR="00E33E94" w:rsidRDefault="00CB3A22" w:rsidP="00CB3A22">
            <w:pPr>
              <w:pStyle w:val="Default"/>
              <w:jc w:val="both"/>
            </w:pPr>
            <w:r>
              <w:lastRenderedPageBreak/>
              <w:t>Кросс «Золотая осень»</w:t>
            </w:r>
          </w:p>
          <w:p w:rsidR="009A5497" w:rsidRPr="00977207" w:rsidRDefault="009A5497" w:rsidP="00CB3A22">
            <w:pPr>
              <w:pStyle w:val="Default"/>
              <w:jc w:val="both"/>
            </w:pPr>
          </w:p>
        </w:tc>
        <w:tc>
          <w:tcPr>
            <w:tcW w:w="1871" w:type="dxa"/>
          </w:tcPr>
          <w:p w:rsidR="00E33E94" w:rsidRPr="00977207" w:rsidRDefault="00CB3A22" w:rsidP="009A5497">
            <w:pPr>
              <w:pStyle w:val="Default"/>
              <w:ind w:firstLine="138"/>
            </w:pPr>
            <w:r>
              <w:t>сентябрь</w:t>
            </w:r>
          </w:p>
        </w:tc>
      </w:tr>
      <w:tr w:rsidR="00E33E94" w:rsidRPr="00977207" w:rsidTr="00E33E94">
        <w:trPr>
          <w:trHeight w:val="127"/>
        </w:trPr>
        <w:tc>
          <w:tcPr>
            <w:tcW w:w="7475" w:type="dxa"/>
          </w:tcPr>
          <w:p w:rsidR="00E33E94" w:rsidRDefault="00AB05BA" w:rsidP="00AB05BA">
            <w:pPr>
              <w:pStyle w:val="Default"/>
              <w:jc w:val="both"/>
            </w:pPr>
            <w:r>
              <w:t>Веселые старты</w:t>
            </w:r>
          </w:p>
          <w:p w:rsidR="009A5497" w:rsidRPr="00977207" w:rsidRDefault="009A5497" w:rsidP="00AB05BA">
            <w:pPr>
              <w:pStyle w:val="Default"/>
              <w:jc w:val="both"/>
            </w:pPr>
          </w:p>
        </w:tc>
        <w:tc>
          <w:tcPr>
            <w:tcW w:w="1871" w:type="dxa"/>
          </w:tcPr>
          <w:p w:rsidR="00E33E94" w:rsidRPr="00977207" w:rsidRDefault="00AB05BA" w:rsidP="009A5497">
            <w:pPr>
              <w:pStyle w:val="Default"/>
              <w:ind w:firstLine="138"/>
            </w:pPr>
            <w:r>
              <w:t>октябрь</w:t>
            </w:r>
          </w:p>
        </w:tc>
      </w:tr>
      <w:tr w:rsidR="00E33E94" w:rsidRPr="00977207" w:rsidTr="00E33E94">
        <w:trPr>
          <w:trHeight w:val="127"/>
        </w:trPr>
        <w:tc>
          <w:tcPr>
            <w:tcW w:w="7475" w:type="dxa"/>
          </w:tcPr>
          <w:p w:rsidR="00E33E94" w:rsidRDefault="00AB05BA" w:rsidP="00AB05BA">
            <w:pPr>
              <w:pStyle w:val="Default"/>
              <w:jc w:val="both"/>
            </w:pPr>
            <w:r>
              <w:t>Фестиваль ГТО</w:t>
            </w:r>
          </w:p>
          <w:p w:rsidR="009A5497" w:rsidRPr="00977207" w:rsidRDefault="009A5497" w:rsidP="00AB05BA">
            <w:pPr>
              <w:pStyle w:val="Default"/>
              <w:jc w:val="both"/>
            </w:pPr>
          </w:p>
        </w:tc>
        <w:tc>
          <w:tcPr>
            <w:tcW w:w="1871" w:type="dxa"/>
          </w:tcPr>
          <w:p w:rsidR="00E33E94" w:rsidRPr="00977207" w:rsidRDefault="00AB05BA" w:rsidP="009A5497">
            <w:pPr>
              <w:pStyle w:val="Default"/>
              <w:ind w:firstLine="138"/>
            </w:pPr>
            <w:r>
              <w:t>октябр</w:t>
            </w:r>
            <w:r w:rsidR="00E33E94" w:rsidRPr="00977207">
              <w:t xml:space="preserve">ь </w:t>
            </w:r>
          </w:p>
        </w:tc>
      </w:tr>
      <w:tr w:rsidR="00E33E94" w:rsidRPr="00977207" w:rsidTr="00E33E94">
        <w:trPr>
          <w:trHeight w:val="288"/>
        </w:trPr>
        <w:tc>
          <w:tcPr>
            <w:tcW w:w="7475" w:type="dxa"/>
          </w:tcPr>
          <w:p w:rsidR="00E33E94" w:rsidRPr="00977207" w:rsidRDefault="00AB05BA" w:rsidP="00AB05BA">
            <w:pPr>
              <w:pStyle w:val="Default"/>
              <w:jc w:val="both"/>
            </w:pPr>
            <w:r w:rsidRPr="00AB05BA">
              <w:t xml:space="preserve">Месячник по профилактики </w:t>
            </w:r>
            <w:proofErr w:type="spellStart"/>
            <w:r w:rsidRPr="00AB05BA">
              <w:t>табакокурения</w:t>
            </w:r>
            <w:proofErr w:type="spellEnd"/>
            <w:r w:rsidRPr="00AB05BA">
              <w:t>, наркотических и психотропных веществ</w:t>
            </w:r>
          </w:p>
        </w:tc>
        <w:tc>
          <w:tcPr>
            <w:tcW w:w="1871" w:type="dxa"/>
          </w:tcPr>
          <w:p w:rsidR="00E33E94" w:rsidRPr="00977207" w:rsidRDefault="00E33E94" w:rsidP="009A5497">
            <w:pPr>
              <w:pStyle w:val="Default"/>
              <w:ind w:firstLine="138"/>
            </w:pPr>
            <w:r w:rsidRPr="00977207">
              <w:t xml:space="preserve">ноябрь </w:t>
            </w:r>
          </w:p>
        </w:tc>
      </w:tr>
      <w:tr w:rsidR="00E33E94" w:rsidRPr="00977207" w:rsidTr="00E33E94">
        <w:trPr>
          <w:trHeight w:val="127"/>
        </w:trPr>
        <w:tc>
          <w:tcPr>
            <w:tcW w:w="7475" w:type="dxa"/>
          </w:tcPr>
          <w:p w:rsidR="00E33E94" w:rsidRDefault="00AB05BA" w:rsidP="00AB05BA">
            <w:pPr>
              <w:pStyle w:val="Default"/>
              <w:jc w:val="both"/>
            </w:pPr>
            <w:r>
              <w:t>Акция «Красная лента»</w:t>
            </w:r>
          </w:p>
          <w:p w:rsidR="009A5497" w:rsidRPr="00977207" w:rsidRDefault="009A5497" w:rsidP="00AB05BA">
            <w:pPr>
              <w:pStyle w:val="Default"/>
              <w:jc w:val="both"/>
            </w:pPr>
          </w:p>
        </w:tc>
        <w:tc>
          <w:tcPr>
            <w:tcW w:w="1871" w:type="dxa"/>
          </w:tcPr>
          <w:p w:rsidR="00E33E94" w:rsidRPr="00977207" w:rsidRDefault="00AB05BA" w:rsidP="009A5497">
            <w:pPr>
              <w:pStyle w:val="Default"/>
              <w:ind w:firstLine="138"/>
            </w:pPr>
            <w:r>
              <w:t>декабрь</w:t>
            </w:r>
          </w:p>
        </w:tc>
      </w:tr>
      <w:tr w:rsidR="00AB05BA" w:rsidRPr="00977207" w:rsidTr="00E33E94">
        <w:trPr>
          <w:trHeight w:val="127"/>
        </w:trPr>
        <w:tc>
          <w:tcPr>
            <w:tcW w:w="7475" w:type="dxa"/>
          </w:tcPr>
          <w:p w:rsidR="00AB05BA" w:rsidRDefault="00AB05BA" w:rsidP="00AB05BA">
            <w:pPr>
              <w:pStyle w:val="Default"/>
              <w:jc w:val="both"/>
            </w:pPr>
            <w:r>
              <w:t>Зарядка для всех</w:t>
            </w:r>
          </w:p>
          <w:p w:rsidR="009A5497" w:rsidRDefault="009A5497" w:rsidP="00AB05BA">
            <w:pPr>
              <w:pStyle w:val="Default"/>
              <w:jc w:val="both"/>
            </w:pPr>
          </w:p>
        </w:tc>
        <w:tc>
          <w:tcPr>
            <w:tcW w:w="1871" w:type="dxa"/>
          </w:tcPr>
          <w:p w:rsidR="00AB05BA" w:rsidRDefault="00AB05BA" w:rsidP="009A5497">
            <w:pPr>
              <w:pStyle w:val="Default"/>
              <w:ind w:firstLine="138"/>
            </w:pPr>
            <w:r>
              <w:t>апрель</w:t>
            </w:r>
          </w:p>
        </w:tc>
      </w:tr>
      <w:tr w:rsidR="00E33E94" w:rsidRPr="00977207" w:rsidTr="00E33E94">
        <w:trPr>
          <w:trHeight w:val="127"/>
        </w:trPr>
        <w:tc>
          <w:tcPr>
            <w:tcW w:w="7475" w:type="dxa"/>
          </w:tcPr>
          <w:p w:rsidR="00E33E94" w:rsidRDefault="009A5497" w:rsidP="00D21BEA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9A5497">
              <w:rPr>
                <w:rFonts w:eastAsia="Times New Roman"/>
                <w:color w:val="auto"/>
              </w:rPr>
              <w:t>Декада безопасности дорожного движения</w:t>
            </w:r>
          </w:p>
          <w:p w:rsidR="009A5497" w:rsidRPr="009A5497" w:rsidRDefault="009A5497" w:rsidP="00D21BEA">
            <w:pPr>
              <w:pStyle w:val="Default"/>
              <w:jc w:val="both"/>
            </w:pPr>
          </w:p>
        </w:tc>
        <w:tc>
          <w:tcPr>
            <w:tcW w:w="1871" w:type="dxa"/>
          </w:tcPr>
          <w:p w:rsidR="00E33E94" w:rsidRPr="00977207" w:rsidRDefault="009A5497" w:rsidP="009A5497">
            <w:pPr>
              <w:pStyle w:val="Default"/>
              <w:ind w:firstLine="138"/>
            </w:pPr>
            <w:r>
              <w:t>сентябрь</w:t>
            </w:r>
          </w:p>
        </w:tc>
      </w:tr>
      <w:tr w:rsidR="00604C9D" w:rsidRPr="00977207" w:rsidTr="00E33E94">
        <w:trPr>
          <w:trHeight w:val="127"/>
        </w:trPr>
        <w:tc>
          <w:tcPr>
            <w:tcW w:w="7475" w:type="dxa"/>
          </w:tcPr>
          <w:p w:rsidR="00604C9D" w:rsidRPr="00977207" w:rsidRDefault="009A5497" w:rsidP="009A5497">
            <w:pPr>
              <w:pStyle w:val="Default"/>
              <w:jc w:val="both"/>
            </w:pPr>
            <w:r w:rsidRPr="009A5497">
              <w:t>Выпуск наглядной агитации «Внимание, дорога!»,  листовки – обращения  с напоминанием о соблюдении правил движения во время каникул.</w:t>
            </w:r>
            <w:r w:rsidRPr="009A5497">
              <w:tab/>
            </w:r>
          </w:p>
        </w:tc>
        <w:tc>
          <w:tcPr>
            <w:tcW w:w="1871" w:type="dxa"/>
          </w:tcPr>
          <w:p w:rsidR="00604C9D" w:rsidRDefault="009A5497" w:rsidP="009A5497">
            <w:pPr>
              <w:pStyle w:val="Default"/>
              <w:ind w:firstLine="138"/>
            </w:pPr>
            <w:r>
              <w:t>в течение года</w:t>
            </w:r>
          </w:p>
        </w:tc>
      </w:tr>
      <w:tr w:rsidR="009A5497" w:rsidRPr="00977207" w:rsidTr="009A5497">
        <w:trPr>
          <w:trHeight w:val="421"/>
        </w:trPr>
        <w:tc>
          <w:tcPr>
            <w:tcW w:w="7475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7">
              <w:rPr>
                <w:rFonts w:ascii="Times New Roman" w:hAnsi="Times New Roman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1871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A5497" w:rsidRPr="00977207" w:rsidTr="009A5497">
        <w:trPr>
          <w:trHeight w:val="329"/>
        </w:trPr>
        <w:tc>
          <w:tcPr>
            <w:tcW w:w="7475" w:type="dxa"/>
          </w:tcPr>
          <w:p w:rsidR="009A5497" w:rsidRPr="009A5497" w:rsidRDefault="009A5497" w:rsidP="009A5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7">
              <w:rPr>
                <w:rFonts w:ascii="Times New Roman" w:hAnsi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871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9A5497" w:rsidRPr="00977207" w:rsidTr="00E33E94">
        <w:trPr>
          <w:trHeight w:val="127"/>
        </w:trPr>
        <w:tc>
          <w:tcPr>
            <w:tcW w:w="7475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7">
              <w:rPr>
                <w:rFonts w:ascii="Times New Roman" w:hAnsi="Times New Roman"/>
                <w:sz w:val="24"/>
                <w:szCs w:val="24"/>
              </w:rPr>
              <w:t>Рейд «Юный пешеход» с целью предупреждения ДДТТ</w:t>
            </w:r>
          </w:p>
        </w:tc>
        <w:tc>
          <w:tcPr>
            <w:tcW w:w="1871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497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</w:tr>
      <w:tr w:rsidR="009A5497" w:rsidRPr="00977207" w:rsidTr="00E33E94">
        <w:trPr>
          <w:trHeight w:val="127"/>
        </w:trPr>
        <w:tc>
          <w:tcPr>
            <w:tcW w:w="7475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871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A5497" w:rsidRPr="00977207" w:rsidTr="00E33E94">
        <w:trPr>
          <w:trHeight w:val="127"/>
        </w:trPr>
        <w:tc>
          <w:tcPr>
            <w:tcW w:w="7475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секции «Легкая атлетика»</w:t>
            </w:r>
          </w:p>
        </w:tc>
        <w:tc>
          <w:tcPr>
            <w:tcW w:w="1871" w:type="dxa"/>
          </w:tcPr>
          <w:p w:rsidR="009A5497" w:rsidRPr="009A5497" w:rsidRDefault="009A5497" w:rsidP="009A5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33E94" w:rsidRPr="00977207" w:rsidRDefault="00E33E94" w:rsidP="00E33E94">
      <w:pPr>
        <w:pStyle w:val="Default"/>
        <w:ind w:firstLine="426"/>
        <w:jc w:val="both"/>
      </w:pPr>
    </w:p>
    <w:p w:rsidR="00E33E94" w:rsidRPr="00977207" w:rsidRDefault="00E33E94" w:rsidP="00C74C93">
      <w:pPr>
        <w:pStyle w:val="Default"/>
        <w:jc w:val="both"/>
      </w:pPr>
      <w:r w:rsidRPr="00977207">
        <w:rPr>
          <w:b/>
          <w:bCs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 подготовке и проведении недель науки, техники и производства, конкурсов научно-фантастических проектов, вечеров неразгаданных тайн.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 олимпиадах по учебным предметам, изготавливают учебные пособия для школьных кабинетов.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конкурсы), раскрывающих перед подростками широкий спектр профессиональной и трудовой деятельности.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 различных видах общественно полезной деятельности на базе школы, </w:t>
      </w:r>
      <w:r w:rsidR="00AB05BA">
        <w:t>и организаций - партнеров</w:t>
      </w:r>
      <w:r w:rsidRPr="00977207">
        <w:t xml:space="preserve">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- занятие народными промыслами,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- природоохранительная деятельность,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- работа в творческих и учебно-производственных мастерских,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- трудовые акции,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- других трудовых и творческих общественных объединений как подростковых, так и разновозрастных, как в учебное, так и в каникулярное время.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E33E94" w:rsidRPr="00977207" w:rsidTr="00AB05BA">
        <w:trPr>
          <w:trHeight w:val="125"/>
        </w:trPr>
        <w:tc>
          <w:tcPr>
            <w:tcW w:w="666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69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rPr>
                <w:b/>
                <w:bCs/>
              </w:rPr>
              <w:t xml:space="preserve">Сроки проведения </w:t>
            </w:r>
          </w:p>
        </w:tc>
      </w:tr>
      <w:tr w:rsidR="00E33E94" w:rsidRPr="00977207" w:rsidTr="00AB05BA">
        <w:trPr>
          <w:trHeight w:val="288"/>
        </w:trPr>
        <w:tc>
          <w:tcPr>
            <w:tcW w:w="666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t xml:space="preserve">«Осеняя палитра» - конкурс осенних букетов; поделок из природного материала; даров природы.    </w:t>
            </w:r>
          </w:p>
        </w:tc>
        <w:tc>
          <w:tcPr>
            <w:tcW w:w="269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t xml:space="preserve">октябрь </w:t>
            </w:r>
          </w:p>
        </w:tc>
      </w:tr>
      <w:tr w:rsidR="00E33E94" w:rsidRPr="00977207" w:rsidTr="00AB05BA">
        <w:trPr>
          <w:trHeight w:val="127"/>
        </w:trPr>
        <w:tc>
          <w:tcPr>
            <w:tcW w:w="6663" w:type="dxa"/>
          </w:tcPr>
          <w:p w:rsidR="00E33E94" w:rsidRPr="00977207" w:rsidRDefault="004052FD" w:rsidP="00E33E94">
            <w:pPr>
              <w:pStyle w:val="Default"/>
              <w:ind w:firstLine="99"/>
              <w:jc w:val="both"/>
            </w:pPr>
            <w:r>
              <w:t>Тематические классные часы</w:t>
            </w:r>
          </w:p>
        </w:tc>
        <w:tc>
          <w:tcPr>
            <w:tcW w:w="2693" w:type="dxa"/>
          </w:tcPr>
          <w:p w:rsidR="00E33E94" w:rsidRPr="00977207" w:rsidRDefault="004052FD" w:rsidP="00E33E94">
            <w:pPr>
              <w:pStyle w:val="Default"/>
              <w:ind w:firstLine="99"/>
              <w:jc w:val="both"/>
            </w:pPr>
            <w:r>
              <w:t>в течение года</w:t>
            </w:r>
          </w:p>
        </w:tc>
      </w:tr>
      <w:tr w:rsidR="004052FD" w:rsidRPr="00977207" w:rsidTr="00AB05BA">
        <w:trPr>
          <w:trHeight w:val="127"/>
        </w:trPr>
        <w:tc>
          <w:tcPr>
            <w:tcW w:w="6663" w:type="dxa"/>
          </w:tcPr>
          <w:p w:rsidR="004052FD" w:rsidRDefault="004052FD" w:rsidP="00E33E94">
            <w:pPr>
              <w:pStyle w:val="Default"/>
              <w:ind w:firstLine="99"/>
              <w:jc w:val="both"/>
            </w:pPr>
            <w:r>
              <w:t xml:space="preserve">Экскурсии в </w:t>
            </w:r>
            <w:proofErr w:type="spellStart"/>
            <w:r>
              <w:t>ССУЗы</w:t>
            </w:r>
            <w:proofErr w:type="spellEnd"/>
            <w:r>
              <w:t>, ВУЗы</w:t>
            </w:r>
          </w:p>
        </w:tc>
        <w:tc>
          <w:tcPr>
            <w:tcW w:w="2693" w:type="dxa"/>
          </w:tcPr>
          <w:p w:rsidR="004052FD" w:rsidRPr="00977207" w:rsidRDefault="004052FD" w:rsidP="00E33E94">
            <w:pPr>
              <w:pStyle w:val="Default"/>
              <w:ind w:firstLine="99"/>
              <w:jc w:val="both"/>
            </w:pPr>
            <w:r w:rsidRPr="004052FD">
              <w:t>в течение года</w:t>
            </w:r>
          </w:p>
        </w:tc>
      </w:tr>
      <w:tr w:rsidR="00E33E94" w:rsidRPr="00977207" w:rsidTr="00AB05BA">
        <w:trPr>
          <w:trHeight w:val="127"/>
        </w:trPr>
        <w:tc>
          <w:tcPr>
            <w:tcW w:w="666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t xml:space="preserve">Работает мастерская Деда Мороза. </w:t>
            </w:r>
          </w:p>
        </w:tc>
        <w:tc>
          <w:tcPr>
            <w:tcW w:w="269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t xml:space="preserve">декабрь </w:t>
            </w:r>
          </w:p>
        </w:tc>
      </w:tr>
      <w:tr w:rsidR="00E33E94" w:rsidRPr="00977207" w:rsidTr="00AB05BA">
        <w:trPr>
          <w:trHeight w:val="127"/>
        </w:trPr>
        <w:tc>
          <w:tcPr>
            <w:tcW w:w="6663" w:type="dxa"/>
          </w:tcPr>
          <w:p w:rsidR="00E33E94" w:rsidRPr="00977207" w:rsidRDefault="004052FD" w:rsidP="00E33E94">
            <w:pPr>
              <w:pStyle w:val="Default"/>
              <w:ind w:firstLine="99"/>
              <w:jc w:val="both"/>
            </w:pPr>
            <w:r w:rsidRPr="004052FD">
              <w:rPr>
                <w:rFonts w:eastAsia="Times New Roman"/>
                <w:color w:val="auto"/>
              </w:rPr>
              <w:t>Организация выставок поделок и рисунков кружков</w:t>
            </w:r>
          </w:p>
        </w:tc>
        <w:tc>
          <w:tcPr>
            <w:tcW w:w="2693" w:type="dxa"/>
          </w:tcPr>
          <w:p w:rsidR="00E33E94" w:rsidRPr="00977207" w:rsidRDefault="004052FD" w:rsidP="00E33E94">
            <w:pPr>
              <w:pStyle w:val="Default"/>
              <w:ind w:firstLine="99"/>
              <w:jc w:val="both"/>
            </w:pPr>
            <w:r>
              <w:t>май</w:t>
            </w:r>
          </w:p>
        </w:tc>
      </w:tr>
      <w:tr w:rsidR="00E33E94" w:rsidRPr="00977207" w:rsidTr="00AB05BA">
        <w:trPr>
          <w:trHeight w:val="127"/>
        </w:trPr>
        <w:tc>
          <w:tcPr>
            <w:tcW w:w="6663" w:type="dxa"/>
          </w:tcPr>
          <w:p w:rsidR="00E33E94" w:rsidRPr="00977207" w:rsidRDefault="00B87C3E" w:rsidP="00E33E94">
            <w:pPr>
              <w:pStyle w:val="Default"/>
              <w:ind w:firstLine="99"/>
              <w:jc w:val="both"/>
            </w:pPr>
            <w:r>
              <w:t>Вручение премии «Лучший класс года»</w:t>
            </w:r>
          </w:p>
        </w:tc>
        <w:tc>
          <w:tcPr>
            <w:tcW w:w="269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t xml:space="preserve">май </w:t>
            </w:r>
          </w:p>
        </w:tc>
      </w:tr>
      <w:tr w:rsidR="00E33E94" w:rsidRPr="00977207" w:rsidTr="00AB05BA">
        <w:trPr>
          <w:trHeight w:val="127"/>
        </w:trPr>
        <w:tc>
          <w:tcPr>
            <w:tcW w:w="6663" w:type="dxa"/>
          </w:tcPr>
          <w:p w:rsidR="00E33E94" w:rsidRPr="00977207" w:rsidRDefault="00E33E94" w:rsidP="00E33E94">
            <w:pPr>
              <w:pStyle w:val="Default"/>
              <w:ind w:firstLine="99"/>
              <w:jc w:val="both"/>
            </w:pPr>
            <w:r w:rsidRPr="00977207">
              <w:t xml:space="preserve">Старт V - трудовой </w:t>
            </w:r>
            <w:r w:rsidR="00B87C3E">
              <w:t>четверти</w:t>
            </w:r>
          </w:p>
        </w:tc>
        <w:tc>
          <w:tcPr>
            <w:tcW w:w="2693" w:type="dxa"/>
          </w:tcPr>
          <w:p w:rsidR="00E33E94" w:rsidRPr="00977207" w:rsidRDefault="00B87C3E" w:rsidP="00E33E94">
            <w:pPr>
              <w:pStyle w:val="Default"/>
              <w:ind w:firstLine="99"/>
              <w:jc w:val="both"/>
            </w:pPr>
            <w:r>
              <w:t>июнь</w:t>
            </w:r>
          </w:p>
        </w:tc>
      </w:tr>
      <w:tr w:rsidR="00B87C3E" w:rsidRPr="00977207" w:rsidTr="00AB05BA">
        <w:trPr>
          <w:trHeight w:val="127"/>
        </w:trPr>
        <w:tc>
          <w:tcPr>
            <w:tcW w:w="6663" w:type="dxa"/>
          </w:tcPr>
          <w:p w:rsidR="00B87C3E" w:rsidRPr="00977207" w:rsidRDefault="00B87C3E" w:rsidP="005D2CC9">
            <w:pPr>
              <w:pStyle w:val="Default"/>
              <w:ind w:firstLine="99"/>
              <w:jc w:val="both"/>
            </w:pPr>
            <w:r>
              <w:t>Занятия в кружке «</w:t>
            </w:r>
            <w:r w:rsidR="005D2CC9">
              <w:t>Рукодельница</w:t>
            </w:r>
            <w:r>
              <w:t>»</w:t>
            </w:r>
          </w:p>
        </w:tc>
        <w:tc>
          <w:tcPr>
            <w:tcW w:w="2693" w:type="dxa"/>
          </w:tcPr>
          <w:p w:rsidR="00B87C3E" w:rsidRDefault="00B87C3E" w:rsidP="00E33E94">
            <w:pPr>
              <w:pStyle w:val="Default"/>
              <w:ind w:firstLine="99"/>
              <w:jc w:val="both"/>
            </w:pPr>
            <w:r>
              <w:t>в течение года</w:t>
            </w:r>
          </w:p>
        </w:tc>
      </w:tr>
    </w:tbl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</w:p>
    <w:p w:rsidR="00E33E94" w:rsidRPr="00977207" w:rsidRDefault="00E33E94" w:rsidP="00AB05BA">
      <w:pPr>
        <w:pStyle w:val="Default"/>
        <w:jc w:val="both"/>
      </w:pPr>
      <w:r w:rsidRPr="00977207">
        <w:rPr>
          <w:b/>
          <w:bCs/>
        </w:rPr>
        <w:t xml:space="preserve">Воспитание ценностного отношения к </w:t>
      </w:r>
      <w:proofErr w:type="gramStart"/>
      <w:r w:rsidRPr="00977207">
        <w:rPr>
          <w:b/>
          <w:bCs/>
        </w:rPr>
        <w:t>прекрасному</w:t>
      </w:r>
      <w:proofErr w:type="gramEnd"/>
      <w:r w:rsidRPr="00977207">
        <w:rPr>
          <w:b/>
          <w:bCs/>
        </w:rPr>
        <w:t xml:space="preserve">, формирование основ эстетической культуры (эстетическое воспитание)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Знакомятся с эстетическими идеалами, традициями художественной культуры,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Знакомятся с местными мастерами прикладного искусства, наблюдают за их работой, участвуют в беседах, обсуждают прочитанные книги, художественные фильмы, телевизионные передачи, компьютерные игры на предмет их этического и эстетического содержания.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труда,   на кружках изобразительного искусства.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Участвуют вместе с родителями и учителями школы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</w:t>
      </w:r>
      <w:r w:rsidRPr="00977207">
        <w:lastRenderedPageBreak/>
        <w:t xml:space="preserve">образовательном учреждении своих впечатлений и созданных по мотивам экскурсий творческих работ.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Участвуют в оформлении класса и школы, озеленении пришкольного участка, стремятся внести красоту в домашний быт.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5"/>
        <w:gridCol w:w="2551"/>
      </w:tblGrid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E33E94" w:rsidP="00E33E94">
            <w:pPr>
              <w:pStyle w:val="Default"/>
              <w:ind w:firstLine="165"/>
              <w:jc w:val="both"/>
              <w:rPr>
                <w:b/>
              </w:rPr>
            </w:pPr>
            <w:r w:rsidRPr="00977207">
              <w:rPr>
                <w:b/>
              </w:rPr>
              <w:t xml:space="preserve">Содержание работы </w:t>
            </w:r>
          </w:p>
        </w:tc>
        <w:tc>
          <w:tcPr>
            <w:tcW w:w="2551" w:type="dxa"/>
          </w:tcPr>
          <w:p w:rsidR="00E33E94" w:rsidRPr="00977207" w:rsidRDefault="00E33E94" w:rsidP="00E33E94">
            <w:pPr>
              <w:pStyle w:val="Default"/>
              <w:ind w:firstLine="165"/>
              <w:jc w:val="both"/>
              <w:rPr>
                <w:b/>
              </w:rPr>
            </w:pPr>
            <w:r w:rsidRPr="00977207">
              <w:rPr>
                <w:b/>
              </w:rPr>
              <w:t xml:space="preserve">Сроки проведения </w:t>
            </w:r>
          </w:p>
        </w:tc>
      </w:tr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D21BEA" w:rsidP="00D21BEA">
            <w:pPr>
              <w:pStyle w:val="Default"/>
              <w:jc w:val="both"/>
            </w:pPr>
            <w:r>
              <w:t>Посещение театров, кинотеатров</w:t>
            </w:r>
          </w:p>
        </w:tc>
        <w:tc>
          <w:tcPr>
            <w:tcW w:w="2551" w:type="dxa"/>
          </w:tcPr>
          <w:p w:rsidR="00E33E94" w:rsidRPr="00977207" w:rsidRDefault="00D21BEA" w:rsidP="00E33E94">
            <w:pPr>
              <w:pStyle w:val="Default"/>
              <w:ind w:firstLine="165"/>
              <w:jc w:val="both"/>
            </w:pPr>
            <w:r>
              <w:t>в течение года</w:t>
            </w:r>
          </w:p>
        </w:tc>
      </w:tr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D21BEA" w:rsidP="00D21BEA">
            <w:pPr>
              <w:pStyle w:val="Default"/>
              <w:jc w:val="both"/>
            </w:pPr>
            <w:r>
              <w:t>Экскурсии в музеи, на выставки</w:t>
            </w:r>
          </w:p>
        </w:tc>
        <w:tc>
          <w:tcPr>
            <w:tcW w:w="2551" w:type="dxa"/>
          </w:tcPr>
          <w:p w:rsidR="00E33E94" w:rsidRPr="00977207" w:rsidRDefault="00D21BEA" w:rsidP="00E33E94">
            <w:pPr>
              <w:pStyle w:val="Default"/>
              <w:ind w:firstLine="165"/>
              <w:jc w:val="both"/>
            </w:pPr>
            <w:r>
              <w:t>в течение года</w:t>
            </w:r>
          </w:p>
        </w:tc>
      </w:tr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D21BEA" w:rsidP="00D21BEA">
            <w:pPr>
              <w:pStyle w:val="Default"/>
              <w:jc w:val="both"/>
            </w:pPr>
            <w:r>
              <w:t>Изготовление плакатов, газет в рамках КТД</w:t>
            </w:r>
          </w:p>
        </w:tc>
        <w:tc>
          <w:tcPr>
            <w:tcW w:w="2551" w:type="dxa"/>
          </w:tcPr>
          <w:p w:rsidR="00E33E94" w:rsidRPr="00977207" w:rsidRDefault="00D21BEA" w:rsidP="00E33E94">
            <w:pPr>
              <w:pStyle w:val="Default"/>
              <w:ind w:firstLine="165"/>
              <w:jc w:val="both"/>
            </w:pPr>
            <w:r>
              <w:t>в течение года</w:t>
            </w:r>
          </w:p>
        </w:tc>
      </w:tr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D21BEA" w:rsidP="00D21BEA">
            <w:pPr>
              <w:pStyle w:val="Default"/>
              <w:jc w:val="both"/>
            </w:pPr>
            <w:r>
              <w:t>Концерты, посвященные праздникам</w:t>
            </w:r>
          </w:p>
        </w:tc>
        <w:tc>
          <w:tcPr>
            <w:tcW w:w="2551" w:type="dxa"/>
          </w:tcPr>
          <w:p w:rsidR="00E33E94" w:rsidRPr="00977207" w:rsidRDefault="00D21BEA" w:rsidP="00E33E94">
            <w:pPr>
              <w:pStyle w:val="Default"/>
              <w:ind w:firstLine="165"/>
              <w:jc w:val="both"/>
            </w:pPr>
            <w:r>
              <w:t>в течение года</w:t>
            </w:r>
          </w:p>
        </w:tc>
      </w:tr>
      <w:tr w:rsidR="00E33E94" w:rsidRPr="00977207" w:rsidTr="00AB05BA">
        <w:trPr>
          <w:trHeight w:val="289"/>
        </w:trPr>
        <w:tc>
          <w:tcPr>
            <w:tcW w:w="6975" w:type="dxa"/>
          </w:tcPr>
          <w:p w:rsidR="00E33E94" w:rsidRPr="00977207" w:rsidRDefault="00D21BEA" w:rsidP="00D21BEA">
            <w:pPr>
              <w:spacing w:after="0" w:line="240" w:lineRule="auto"/>
            </w:pPr>
            <w:r w:rsidRPr="00D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представление, посвященное Дню знаний</w:t>
            </w:r>
          </w:p>
        </w:tc>
        <w:tc>
          <w:tcPr>
            <w:tcW w:w="2551" w:type="dxa"/>
          </w:tcPr>
          <w:p w:rsidR="00E33E94" w:rsidRPr="00977207" w:rsidRDefault="00D21BEA" w:rsidP="00E33E94">
            <w:pPr>
              <w:pStyle w:val="Default"/>
              <w:ind w:firstLine="165"/>
              <w:jc w:val="both"/>
            </w:pPr>
            <w:r>
              <w:t>сентябрь</w:t>
            </w:r>
          </w:p>
        </w:tc>
      </w:tr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D21BEA" w:rsidP="00D21BEA">
            <w:pPr>
              <w:spacing w:after="0" w:line="240" w:lineRule="auto"/>
            </w:pPr>
            <w:r w:rsidRPr="00D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«Прошлое. Настоящее. Вечное</w:t>
            </w:r>
            <w:proofErr w:type="gramStart"/>
            <w:r w:rsidRPr="00D21B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51" w:type="dxa"/>
          </w:tcPr>
          <w:p w:rsidR="00E33E94" w:rsidRPr="00977207" w:rsidRDefault="00D21BEA" w:rsidP="00E33E94">
            <w:pPr>
              <w:pStyle w:val="Default"/>
              <w:ind w:firstLine="165"/>
              <w:jc w:val="both"/>
            </w:pPr>
            <w:r>
              <w:t>январь</w:t>
            </w:r>
          </w:p>
        </w:tc>
      </w:tr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D21BEA" w:rsidP="00D21BEA">
            <w:pPr>
              <w:pStyle w:val="Default"/>
              <w:jc w:val="both"/>
            </w:pPr>
            <w:r w:rsidRPr="00D21BEA">
              <w:rPr>
                <w:rFonts w:eastAsia="Times New Roman"/>
                <w:color w:val="auto"/>
              </w:rPr>
              <w:t>Фестиваль - конкурс театральных коллективов «Времен связующая нить</w:t>
            </w:r>
          </w:p>
        </w:tc>
        <w:tc>
          <w:tcPr>
            <w:tcW w:w="2551" w:type="dxa"/>
          </w:tcPr>
          <w:p w:rsidR="00E33E94" w:rsidRPr="00977207" w:rsidRDefault="00D21BEA" w:rsidP="00E33E94">
            <w:pPr>
              <w:pStyle w:val="Default"/>
              <w:ind w:firstLine="165"/>
              <w:jc w:val="both"/>
            </w:pPr>
            <w:r>
              <w:t>март</w:t>
            </w:r>
          </w:p>
        </w:tc>
      </w:tr>
      <w:tr w:rsidR="00E33E94" w:rsidRPr="00977207" w:rsidTr="00AB05BA">
        <w:trPr>
          <w:trHeight w:val="127"/>
        </w:trPr>
        <w:tc>
          <w:tcPr>
            <w:tcW w:w="6975" w:type="dxa"/>
          </w:tcPr>
          <w:p w:rsidR="00E33E94" w:rsidRPr="00977207" w:rsidRDefault="004052FD" w:rsidP="00D21BEA">
            <w:pPr>
              <w:pStyle w:val="Default"/>
              <w:jc w:val="both"/>
            </w:pPr>
            <w:r>
              <w:t>Занятия в театральной студии «Дебют»</w:t>
            </w:r>
          </w:p>
        </w:tc>
        <w:tc>
          <w:tcPr>
            <w:tcW w:w="2551" w:type="dxa"/>
          </w:tcPr>
          <w:p w:rsidR="00E33E94" w:rsidRPr="00977207" w:rsidRDefault="004052FD" w:rsidP="00E33E94">
            <w:pPr>
              <w:pStyle w:val="Default"/>
              <w:ind w:firstLine="165"/>
              <w:jc w:val="both"/>
            </w:pPr>
            <w:r>
              <w:t>в течение года</w:t>
            </w:r>
          </w:p>
        </w:tc>
      </w:tr>
    </w:tbl>
    <w:p w:rsidR="004052FD" w:rsidRDefault="004052FD" w:rsidP="00E33E94">
      <w:pPr>
        <w:pStyle w:val="Default"/>
        <w:ind w:firstLine="426"/>
        <w:jc w:val="center"/>
        <w:rPr>
          <w:b/>
          <w:bCs/>
        </w:rPr>
      </w:pPr>
    </w:p>
    <w:p w:rsidR="00E33E94" w:rsidRDefault="00E33E94" w:rsidP="004052FD">
      <w:pPr>
        <w:pStyle w:val="Default"/>
        <w:rPr>
          <w:b/>
          <w:bCs/>
        </w:rPr>
      </w:pPr>
      <w:r w:rsidRPr="00977207">
        <w:rPr>
          <w:b/>
          <w:bCs/>
        </w:rPr>
        <w:t xml:space="preserve">2.3.6. Совместная деятельность образовательного учреждения с предприятиями, общественными организациями, системой дополнительного образования по социализации </w:t>
      </w:r>
      <w:proofErr w:type="gramStart"/>
      <w:r w:rsidRPr="00977207">
        <w:rPr>
          <w:b/>
          <w:bCs/>
        </w:rPr>
        <w:t>обучающихс</w:t>
      </w:r>
      <w:r w:rsidR="004052FD">
        <w:rPr>
          <w:b/>
          <w:bCs/>
        </w:rPr>
        <w:t>я</w:t>
      </w:r>
      <w:proofErr w:type="gramEnd"/>
    </w:p>
    <w:p w:rsidR="00A92B02" w:rsidRPr="00977207" w:rsidRDefault="00A92B02" w:rsidP="004052FD">
      <w:pPr>
        <w:pStyle w:val="Default"/>
        <w:rPr>
          <w:b/>
          <w:bCs/>
        </w:rPr>
      </w:pPr>
    </w:p>
    <w:p w:rsidR="00A92B02" w:rsidRDefault="00E33E94" w:rsidP="00E33E94">
      <w:pPr>
        <w:pStyle w:val="Default"/>
        <w:ind w:firstLine="426"/>
        <w:jc w:val="both"/>
      </w:pPr>
      <w:r w:rsidRPr="00977207"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977207">
        <w:t>обучающихся</w:t>
      </w:r>
      <w:proofErr w:type="gramEnd"/>
      <w:r w:rsidRPr="00977207"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Организационно-административный этап </w:t>
      </w:r>
      <w:r w:rsidRPr="00977207">
        <w:t xml:space="preserve">(ведущий субъект — администрация школы) включает: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создание среды школы, поддерживающей созидательный социальный опыт </w:t>
      </w:r>
      <w:proofErr w:type="gramStart"/>
      <w:r w:rsidRPr="00977207">
        <w:t>обучающихся</w:t>
      </w:r>
      <w:proofErr w:type="gramEnd"/>
      <w:r w:rsidRPr="00977207">
        <w:t xml:space="preserve">, формирующей конструктивные ожидания и позитивные образцы поведения;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форм социального партнёрства с общественными институтами и организациями для расширения поля социального взаимодействия обучающихся;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адаптацию процессов стихийной социальной деятельности обучающихся средствами целенаправленной деятельности по программе социализации;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создание условий для организованной деятельности школьных социальных групп;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создание возможности для влияния обучающихся на изменения школьной среды, форм, целей и стиля социального взаимодействия школьного социума;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поддержание субъектного характера социализации обучающегося, развития его самостоятельности и инициативности в социальной деятельности.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Организационно-педагогический этап </w:t>
      </w:r>
      <w:r w:rsidRPr="00977207">
        <w:t xml:space="preserve">(ведущий субъект — педагогический коллектив школы) включает: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обеспечение целенаправленности, системности и непрерывности процесса социализации </w:t>
      </w:r>
      <w:proofErr w:type="gramStart"/>
      <w:r w:rsidRPr="00977207">
        <w:t>обучающихся</w:t>
      </w:r>
      <w:proofErr w:type="gramEnd"/>
      <w:r w:rsidRPr="00977207">
        <w:t xml:space="preserve">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создание в процессе взаимодействия с </w:t>
      </w:r>
      <w:proofErr w:type="gramStart"/>
      <w:r w:rsidRPr="00977207">
        <w:t>обучающимися</w:t>
      </w:r>
      <w:proofErr w:type="gramEnd"/>
      <w:r w:rsidRPr="00977207"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создание условий для социальной деятельности обучающихся в процессе обучения и воспитания;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977207">
        <w:t>самоактуализации</w:t>
      </w:r>
      <w:proofErr w:type="spellEnd"/>
      <w:r w:rsidRPr="00977207">
        <w:t xml:space="preserve"> социальной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определение динамики выполняемых </w:t>
      </w:r>
      <w:proofErr w:type="gramStart"/>
      <w:r w:rsidRPr="00977207">
        <w:t>обучающимися</w:t>
      </w:r>
      <w:proofErr w:type="gramEnd"/>
      <w:r w:rsidRPr="00977207">
        <w:t xml:space="preserve"> социальных ролей для оценивания эффективности их вхождения в систему общественных отношений;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использование социальной деятельности как ведущего фактора формирования личности обучающегося;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использование роли коллектива в формировании идейно-нравственной ориентации личности обучающегося, его социальной и гражданской позиции;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стимулирование сознательных социальных инициатив и </w:t>
      </w:r>
      <w:proofErr w:type="gramStart"/>
      <w:r w:rsidRPr="00977207">
        <w:t>деятельности</w:t>
      </w:r>
      <w:proofErr w:type="gramEnd"/>
      <w:r w:rsidRPr="00977207">
        <w:t xml:space="preserve"> обучающихся с опорой на мотив деятельности (желание, осознание необходимости, интерес и др.).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>Этап социализации обучающихся</w:t>
      </w:r>
      <w:r w:rsidRPr="00977207">
        <w:t xml:space="preserve">включает: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активной гражданской позиции и ответственного поведения в процессе учебной, </w:t>
      </w:r>
      <w:proofErr w:type="spellStart"/>
      <w:r w:rsidRPr="00977207">
        <w:t>внеучебной</w:t>
      </w:r>
      <w:proofErr w:type="spellEnd"/>
      <w:r w:rsidRPr="00977207">
        <w:t xml:space="preserve">, внешкольной, общественно значимой деятельности </w:t>
      </w:r>
      <w:proofErr w:type="gramStart"/>
      <w:r w:rsidRPr="00977207">
        <w:t>обучающихся</w:t>
      </w:r>
      <w:proofErr w:type="gramEnd"/>
      <w:r w:rsidRPr="00977207">
        <w:t xml:space="preserve">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усвоение социального опыта, основных социальных ролей, соответствующих возрасту обучающихся в части освоения норм и правил общественного поведения;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достижение уровня физического, социального и духовного развития, адекватного своему возрасту;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решать социально-культурные задачи (познавательные, морально-нравственные, ценностно-смысловые), специфичные для возраста обучающегося;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• 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активное участие в изменении школьной среды и в изменении доступных сфер жизни окружающего социума;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электронных дневников в Интернете;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мотивов своей социальной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владение формами и методами самовоспитания: самокритика, самовнушение, самообязательство, </w:t>
      </w:r>
      <w:proofErr w:type="spellStart"/>
      <w:r w:rsidRPr="00977207">
        <w:t>самопереключение</w:t>
      </w:r>
      <w:proofErr w:type="spellEnd"/>
      <w:r w:rsidRPr="00977207">
        <w:t xml:space="preserve">, эмоционально-мысленный перенос в положение другого человека.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ценности, образцах поведения через практику общественных отношений с различными социальными группами и людьми с разными социальными статусами.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</w:p>
    <w:p w:rsidR="00E33E94" w:rsidRDefault="00E33E94" w:rsidP="00A92B02">
      <w:pPr>
        <w:pStyle w:val="Default"/>
        <w:rPr>
          <w:b/>
          <w:bCs/>
        </w:rPr>
      </w:pPr>
      <w:r w:rsidRPr="00977207">
        <w:rPr>
          <w:b/>
          <w:bCs/>
        </w:rPr>
        <w:lastRenderedPageBreak/>
        <w:t xml:space="preserve">2.3.7. Основные формы организации педагогической поддержки социализации </w:t>
      </w:r>
      <w:proofErr w:type="gramStart"/>
      <w:r w:rsidRPr="00977207">
        <w:rPr>
          <w:b/>
          <w:bCs/>
        </w:rPr>
        <w:t>обучающихся</w:t>
      </w:r>
      <w:proofErr w:type="gramEnd"/>
    </w:p>
    <w:p w:rsidR="00A92B02" w:rsidRPr="00977207" w:rsidRDefault="00A92B02" w:rsidP="00A92B02">
      <w:pPr>
        <w:pStyle w:val="Default"/>
      </w:pP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977207">
        <w:t>обучающихся</w:t>
      </w:r>
      <w:proofErr w:type="gramEnd"/>
      <w:r w:rsidRPr="00977207">
        <w:t xml:space="preserve"> в ходе познавательной деятельности, социализация обучающихся средствами общественной и трудовой деятельности.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Ролевые игры. </w:t>
      </w:r>
      <w:r w:rsidRPr="00977207">
        <w:t xml:space="preserve">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977207">
        <w:t>обучающихся</w:t>
      </w:r>
      <w:proofErr w:type="gramEnd"/>
      <w:r w:rsidRPr="00977207">
        <w:t xml:space="preserve"> той или иной ситуации, реальной или вымышленной, имеющей место в историческом прошлом, настоящем или будущем.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977207">
        <w:t>социодраматических</w:t>
      </w:r>
      <w:proofErr w:type="spellEnd"/>
      <w:r w:rsidRPr="00977207">
        <w:t xml:space="preserve"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Педагогическая поддержка социализации </w:t>
      </w:r>
      <w:proofErr w:type="gramStart"/>
      <w:r w:rsidRPr="00977207">
        <w:rPr>
          <w:b/>
          <w:bCs/>
        </w:rPr>
        <w:t>обучающихся</w:t>
      </w:r>
      <w:proofErr w:type="gramEnd"/>
      <w:r w:rsidRPr="00977207">
        <w:rPr>
          <w:b/>
          <w:bCs/>
        </w:rPr>
        <w:t xml:space="preserve"> в ходе познавательной деятельности. </w:t>
      </w:r>
      <w:proofErr w:type="gramStart"/>
      <w:r w:rsidRPr="00977207">
        <w:t xml:space="preserve">Познавательная деятельность обучающихся, организуемая в рамках </w:t>
      </w:r>
      <w:proofErr w:type="spellStart"/>
      <w:r w:rsidRPr="00977207">
        <w:t>системно-деятельностного</w:t>
      </w:r>
      <w:proofErr w:type="spellEnd"/>
      <w:r w:rsidRPr="00977207"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977207"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Педагогическая поддержка социализации </w:t>
      </w:r>
      <w:proofErr w:type="gramStart"/>
      <w:r w:rsidRPr="00977207">
        <w:rPr>
          <w:b/>
          <w:bCs/>
        </w:rPr>
        <w:t>обучающихся</w:t>
      </w:r>
      <w:proofErr w:type="gramEnd"/>
      <w:r w:rsidRPr="00977207">
        <w:rPr>
          <w:b/>
          <w:bCs/>
        </w:rPr>
        <w:t xml:space="preserve"> средствами общественной деятельности. </w:t>
      </w:r>
      <w:r w:rsidRPr="00977207">
        <w:t xml:space="preserve"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Спектр социальных функций обучающихся в рамках системы школьного самоуправления очень широк. В рамках этого вида деятельности в школе создан детский парламент, </w:t>
      </w:r>
      <w:r w:rsidR="00C261AD">
        <w:t>1 раз в 2 года</w:t>
      </w:r>
      <w:r w:rsidRPr="00977207">
        <w:t xml:space="preserve"> избирается «президент школы».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>Обучающиеся</w:t>
      </w:r>
      <w:proofErr w:type="gramEnd"/>
      <w:r w:rsidRPr="00977207">
        <w:t xml:space="preserve"> имеют возможность: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участвовать в принятии решений Управляющего совета школы;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решать вопросы, связанные с самообслуживанием, поддержанием порядка, дисциплины, дежурства и работы в школе;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контролировать выполнение </w:t>
      </w:r>
      <w:proofErr w:type="gramStart"/>
      <w:r w:rsidRPr="00977207">
        <w:t>обучающимися</w:t>
      </w:r>
      <w:proofErr w:type="gramEnd"/>
      <w:r w:rsidRPr="00977207">
        <w:t xml:space="preserve"> основных прав и обязанностей;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защищать права обучающихся на всех уровнях управления школой.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придания общественного характера системе управления образовательным процессом;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создания общешкольного уклада, комфортного для учеников и педагогов, способствующего активной общественной жизни школы.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</w:t>
      </w:r>
      <w:proofErr w:type="gramStart"/>
      <w:r w:rsidRPr="00977207">
        <w:t>практик</w:t>
      </w:r>
      <w:proofErr w:type="gramEnd"/>
      <w:r w:rsidRPr="00977207">
        <w:t xml:space="preserve"> как правило осуществляется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Педагогическая поддержка социализации </w:t>
      </w:r>
      <w:proofErr w:type="gramStart"/>
      <w:r w:rsidRPr="00977207">
        <w:rPr>
          <w:b/>
          <w:bCs/>
        </w:rPr>
        <w:t>обучающихся</w:t>
      </w:r>
      <w:proofErr w:type="gramEnd"/>
      <w:r w:rsidRPr="00977207">
        <w:rPr>
          <w:b/>
          <w:bCs/>
        </w:rPr>
        <w:t xml:space="preserve"> средствами трудовой деятельности. </w:t>
      </w:r>
      <w:r w:rsidRPr="00977207"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</w:t>
      </w:r>
      <w:proofErr w:type="gramStart"/>
      <w:r w:rsidRPr="00977207">
        <w:t>обучающихся</w:t>
      </w:r>
      <w:proofErr w:type="gramEnd"/>
      <w:r w:rsidRPr="00977207">
        <w:t xml:space="preserve"> труд всё шире используется для самореализации, созидания, творческого и профессионального роста.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Добровольность и безвозмездность труда, элементы </w:t>
      </w:r>
      <w:proofErr w:type="spellStart"/>
      <w:r w:rsidRPr="00977207">
        <w:t>волонтёрства</w:t>
      </w:r>
      <w:proofErr w:type="spellEnd"/>
      <w:r w:rsidRPr="00977207">
        <w:t xml:space="preserve"> и </w:t>
      </w:r>
      <w:proofErr w:type="spellStart"/>
      <w:r w:rsidRPr="00977207">
        <w:t>доброхотничества</w:t>
      </w:r>
      <w:proofErr w:type="spellEnd"/>
      <w:r w:rsidRPr="00977207"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 </w:t>
      </w:r>
      <w:proofErr w:type="gramStart"/>
      <w:r w:rsidRPr="00977207"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977207">
        <w:t xml:space="preserve"> В рамках такой социализации, организации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др.), для проведения отдельных мероприятий школой привлекаются представители различных профессий, прежде всего из числа родителей обучающихся. </w:t>
      </w:r>
    </w:p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</w:p>
    <w:p w:rsidR="00E33E94" w:rsidRDefault="00E33E94" w:rsidP="004052FD">
      <w:pPr>
        <w:pStyle w:val="Default"/>
        <w:rPr>
          <w:b/>
          <w:bCs/>
        </w:rPr>
      </w:pPr>
      <w:r w:rsidRPr="00977207">
        <w:rPr>
          <w:b/>
          <w:bCs/>
        </w:rPr>
        <w:t>2.3.8. Организация работы по формированию экологически целесообразного, здорового и безопасного образа жизни</w:t>
      </w:r>
    </w:p>
    <w:p w:rsidR="00A92B02" w:rsidRPr="00977207" w:rsidRDefault="00A92B02" w:rsidP="004052FD">
      <w:pPr>
        <w:pStyle w:val="Default"/>
        <w:rPr>
          <w:b/>
          <w:bCs/>
        </w:rPr>
      </w:pPr>
    </w:p>
    <w:p w:rsidR="00E33E94" w:rsidRPr="00977207" w:rsidRDefault="00E33E94" w:rsidP="00E33E94">
      <w:pPr>
        <w:pStyle w:val="Default"/>
        <w:ind w:firstLine="426"/>
        <w:jc w:val="both"/>
        <w:rPr>
          <w:b/>
          <w:bCs/>
        </w:rPr>
      </w:pPr>
      <w:r w:rsidRPr="00977207"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E33E94" w:rsidRPr="00977207" w:rsidRDefault="00E33E94" w:rsidP="00E33E94">
      <w:pPr>
        <w:pStyle w:val="Default"/>
        <w:ind w:firstLine="426"/>
        <w:jc w:val="both"/>
      </w:pPr>
    </w:p>
    <w:tbl>
      <w:tblPr>
        <w:tblW w:w="88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3"/>
      </w:tblGrid>
      <w:tr w:rsidR="00E33E94" w:rsidRPr="00977207" w:rsidTr="00E33E94">
        <w:trPr>
          <w:trHeight w:val="127"/>
        </w:trPr>
        <w:tc>
          <w:tcPr>
            <w:tcW w:w="8883" w:type="dxa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Модуль. Содержание. </w:t>
            </w:r>
          </w:p>
        </w:tc>
      </w:tr>
      <w:tr w:rsidR="00E33E94" w:rsidRPr="00977207" w:rsidTr="00E33E94">
        <w:trPr>
          <w:trHeight w:val="1213"/>
        </w:trPr>
        <w:tc>
          <w:tcPr>
            <w:tcW w:w="8883" w:type="dxa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rPr>
                <w:u w:val="single"/>
              </w:rPr>
              <w:t>МОДУЛЬ 1</w:t>
            </w:r>
            <w:r w:rsidRPr="00977207">
              <w:t xml:space="preserve"> — комплекс мероприятий, позволяющих сформировать </w:t>
            </w:r>
            <w:proofErr w:type="gramStart"/>
            <w:r w:rsidRPr="00977207">
              <w:t>у</w:t>
            </w:r>
            <w:proofErr w:type="gramEnd"/>
            <w:r w:rsidRPr="00977207">
              <w:t xml:space="preserve"> обучающихся: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напряжѐнности разных видов деятельности; выбирать оптимальный режим дня с учѐтом учебных и </w:t>
            </w:r>
            <w:proofErr w:type="spellStart"/>
            <w:r w:rsidRPr="00977207">
              <w:t>внеучебных</w:t>
            </w:r>
            <w:proofErr w:type="spellEnd"/>
            <w:r w:rsidRPr="00977207">
              <w:t xml:space="preserve"> нагрузок;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знание основ профилактики переутомления и перенапряжения. </w:t>
            </w:r>
          </w:p>
        </w:tc>
      </w:tr>
      <w:tr w:rsidR="00E33E94" w:rsidRPr="00977207" w:rsidTr="00E33E94">
        <w:trPr>
          <w:trHeight w:val="1213"/>
        </w:trPr>
        <w:tc>
          <w:tcPr>
            <w:tcW w:w="8883" w:type="dxa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rPr>
                <w:u w:val="single"/>
              </w:rPr>
              <w:t>МОДУЛЬ 2</w:t>
            </w:r>
            <w:r w:rsidRPr="00977207">
              <w:t xml:space="preserve"> — комплекс мероприятий, позволяющих сформировать </w:t>
            </w:r>
            <w:proofErr w:type="gramStart"/>
            <w:r w:rsidRPr="00977207">
              <w:t>у</w:t>
            </w:r>
            <w:proofErr w:type="gramEnd"/>
            <w:r w:rsidRPr="00977207">
              <w:t xml:space="preserve"> обучающихся: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lastRenderedPageBreak/>
              <w:t xml:space="preserve">• представление о рисках для здоровья неадекватных нагрузок и использования биостимуляторов;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потребность в двигательной активности и ежедневных занятиях физической культурой;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</w:p>
        </w:tc>
      </w:tr>
      <w:tr w:rsidR="00E33E94" w:rsidRPr="00977207" w:rsidTr="00E33E94">
        <w:trPr>
          <w:trHeight w:val="1627"/>
        </w:trPr>
        <w:tc>
          <w:tcPr>
            <w:tcW w:w="8883" w:type="dxa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rPr>
                <w:u w:val="single"/>
              </w:rPr>
              <w:lastRenderedPageBreak/>
              <w:t>МОДУЛЬ 3</w:t>
            </w:r>
            <w:r w:rsidRPr="00977207">
              <w:t xml:space="preserve"> — комплекс мероприятий, позволяющих сформировать </w:t>
            </w:r>
            <w:proofErr w:type="gramStart"/>
            <w:r w:rsidRPr="00977207">
              <w:t>у</w:t>
            </w:r>
            <w:proofErr w:type="gramEnd"/>
            <w:r w:rsidRPr="00977207">
              <w:t xml:space="preserve"> обучающихся: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навыки работы в условиях стрессовых ситуаций;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владение элементами </w:t>
            </w:r>
            <w:proofErr w:type="spellStart"/>
            <w:r w:rsidRPr="00977207">
              <w:t>саморегуляции</w:t>
            </w:r>
            <w:proofErr w:type="spellEnd"/>
            <w:r w:rsidRPr="00977207">
              <w:t xml:space="preserve"> для снятия эмоционального и физического напряжения;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навыки самоконтроля за собственным состоянием, чувствами в стрессовых ситуациях;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представления о влиянии позитивных и негативных эмоций на здоровье, факторах, их вызывающих, и условиях снижения риска негативных влияний;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навыки эмоциональной разгрузки и их использование в повседневной жизни;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навыки управления своим эмоциональным состоянием и поведением.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</w:p>
        </w:tc>
      </w:tr>
      <w:tr w:rsidR="00E33E94" w:rsidRPr="00977207" w:rsidTr="00E33E94">
        <w:trPr>
          <w:trHeight w:val="1627"/>
        </w:trPr>
        <w:tc>
          <w:tcPr>
            <w:tcW w:w="8883" w:type="dxa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rPr>
                <w:u w:val="single"/>
              </w:rPr>
              <w:t>МОДУЛЬ 4</w:t>
            </w:r>
            <w:r w:rsidRPr="00977207">
              <w:t xml:space="preserve"> — комплекс мероприятий, позволяющих сформировать </w:t>
            </w:r>
            <w:proofErr w:type="gramStart"/>
            <w:r w:rsidRPr="00977207">
              <w:t>у</w:t>
            </w:r>
            <w:proofErr w:type="gramEnd"/>
            <w:r w:rsidRPr="00977207">
              <w:t xml:space="preserve"> обучающихся: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В результате реализации данного </w:t>
            </w:r>
            <w:proofErr w:type="gramStart"/>
            <w:r w:rsidRPr="00977207">
              <w:t>модуля</w:t>
            </w:r>
            <w:proofErr w:type="gramEnd"/>
            <w:r w:rsidRPr="00977207">
              <w:t xml:space="preserve"> обучающиеся способны самостоятельно оценивать и контролировать свой рацион питания с точки зрения его адекватности и соответствия образу жизни (учебной и </w:t>
            </w:r>
            <w:proofErr w:type="spellStart"/>
            <w:r w:rsidRPr="00977207">
              <w:t>внеучебной</w:t>
            </w:r>
            <w:proofErr w:type="spellEnd"/>
            <w:r w:rsidRPr="00977207">
              <w:t xml:space="preserve"> нагрузке).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  <w:rPr>
                <w:u w:val="single"/>
              </w:rPr>
            </w:pPr>
          </w:p>
        </w:tc>
      </w:tr>
      <w:tr w:rsidR="00E33E94" w:rsidRPr="00977207" w:rsidTr="00E33E94">
        <w:trPr>
          <w:trHeight w:val="1627"/>
        </w:trPr>
        <w:tc>
          <w:tcPr>
            <w:tcW w:w="8883" w:type="dxa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rPr>
                <w:u w:val="single"/>
              </w:rPr>
              <w:t>МОДУЛЬ 5</w:t>
            </w:r>
            <w:r w:rsidRPr="00977207">
              <w:t xml:space="preserve"> — комплекс мероприятий, позволяющих провести профилактику разного рода зависимостей: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</w:t>
            </w:r>
            <w:r w:rsidRPr="00977207">
              <w:lastRenderedPageBreak/>
              <w:t xml:space="preserve">достижения социального успеха;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  <w:rPr>
                <w:u w:val="single"/>
              </w:rPr>
            </w:pPr>
            <w:r w:rsidRPr="00977207">
              <w:t xml:space="preserve">• развитие способности контролировать время, проведённое за компьютером. </w:t>
            </w:r>
          </w:p>
        </w:tc>
      </w:tr>
      <w:tr w:rsidR="00E33E94" w:rsidRPr="00977207" w:rsidTr="00E33E94">
        <w:trPr>
          <w:trHeight w:val="1627"/>
        </w:trPr>
        <w:tc>
          <w:tcPr>
            <w:tcW w:w="8883" w:type="dxa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rPr>
                <w:u w:val="single"/>
              </w:rPr>
              <w:lastRenderedPageBreak/>
              <w:t>МОДУЛЬ 6</w:t>
            </w:r>
            <w:r w:rsidRPr="00977207">
              <w:t xml:space="preserve"> — комплекс мероприятий, позволяющих овладеть основами позитивного коммуникативного общения: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развитие умения бесконфликтного решения спорных вопросов;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формирование умения оценивать себя (своё состояние, поступки, поведение), а также поступки и поведение других людей. </w:t>
            </w:r>
          </w:p>
        </w:tc>
      </w:tr>
    </w:tbl>
    <w:p w:rsidR="004052FD" w:rsidRDefault="004052FD" w:rsidP="004052FD">
      <w:pPr>
        <w:pStyle w:val="Default"/>
        <w:jc w:val="both"/>
      </w:pPr>
    </w:p>
    <w:p w:rsidR="00E33E94" w:rsidRDefault="00E33E94" w:rsidP="004052FD">
      <w:pPr>
        <w:pStyle w:val="Default"/>
        <w:jc w:val="both"/>
        <w:rPr>
          <w:b/>
          <w:bCs/>
        </w:rPr>
      </w:pPr>
      <w:r w:rsidRPr="00977207">
        <w:rPr>
          <w:b/>
          <w:bCs/>
        </w:rPr>
        <w:t xml:space="preserve">2.3.9. Деятельность образовательного учреждения в области непрерывного экологического </w:t>
      </w:r>
      <w:proofErr w:type="spellStart"/>
      <w:r w:rsidRPr="00977207">
        <w:rPr>
          <w:b/>
          <w:bCs/>
        </w:rPr>
        <w:t>здоровьесберегающего</w:t>
      </w:r>
      <w:proofErr w:type="spellEnd"/>
      <w:r w:rsidRPr="00977207">
        <w:rPr>
          <w:b/>
          <w:bCs/>
        </w:rPr>
        <w:t xml:space="preserve"> образования </w:t>
      </w:r>
      <w:proofErr w:type="gramStart"/>
      <w:r w:rsidRPr="00977207">
        <w:rPr>
          <w:b/>
          <w:bCs/>
        </w:rPr>
        <w:t>обучающихся</w:t>
      </w:r>
      <w:proofErr w:type="gramEnd"/>
    </w:p>
    <w:p w:rsidR="00A92B02" w:rsidRPr="00977207" w:rsidRDefault="00A92B02" w:rsidP="004052FD">
      <w:pPr>
        <w:pStyle w:val="Default"/>
        <w:jc w:val="both"/>
        <w:rPr>
          <w:b/>
          <w:bCs/>
        </w:rPr>
      </w:pP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t xml:space="preserve">Экологическая </w:t>
      </w:r>
      <w:proofErr w:type="spellStart"/>
      <w:r w:rsidRPr="00977207">
        <w:t>здоровьесберегающая</w:t>
      </w:r>
      <w:proofErr w:type="spellEnd"/>
      <w:r w:rsidRPr="00977207">
        <w:t xml:space="preserve">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5367"/>
        <w:gridCol w:w="2517"/>
      </w:tblGrid>
      <w:tr w:rsidR="00E33E94" w:rsidRPr="00977207" w:rsidTr="00A92B02">
        <w:tc>
          <w:tcPr>
            <w:tcW w:w="168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№ </w:t>
            </w:r>
            <w:proofErr w:type="gramStart"/>
            <w:r w:rsidRPr="00977207">
              <w:t>п</w:t>
            </w:r>
            <w:proofErr w:type="gramEnd"/>
            <w:r w:rsidRPr="00977207">
              <w:t xml:space="preserve">/п </w:t>
            </w:r>
          </w:p>
        </w:tc>
        <w:tc>
          <w:tcPr>
            <w:tcW w:w="536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Название. Содержание. </w:t>
            </w:r>
          </w:p>
        </w:tc>
        <w:tc>
          <w:tcPr>
            <w:tcW w:w="251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176"/>
              <w:jc w:val="both"/>
            </w:pPr>
            <w:r w:rsidRPr="00977207">
              <w:t xml:space="preserve">Ответственные </w:t>
            </w:r>
          </w:p>
        </w:tc>
      </w:tr>
      <w:tr w:rsidR="00E33E94" w:rsidRPr="00977207" w:rsidTr="00A92B02">
        <w:tc>
          <w:tcPr>
            <w:tcW w:w="168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1 блок </w:t>
            </w:r>
          </w:p>
        </w:tc>
        <w:tc>
          <w:tcPr>
            <w:tcW w:w="536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rPr>
                <w:b/>
                <w:bCs/>
              </w:rPr>
              <w:t xml:space="preserve">Экологически безопасная </w:t>
            </w:r>
            <w:proofErr w:type="spellStart"/>
            <w:r w:rsidRPr="00977207">
              <w:rPr>
                <w:b/>
                <w:bCs/>
              </w:rPr>
              <w:t>здоровьесберегающая</w:t>
            </w:r>
            <w:proofErr w:type="spellEnd"/>
            <w:r w:rsidRPr="00977207">
              <w:rPr>
                <w:b/>
                <w:bCs/>
              </w:rPr>
              <w:t xml:space="preserve"> инфраструктура образовательного учреждения </w:t>
            </w:r>
            <w:r w:rsidRPr="00977207">
              <w:t xml:space="preserve">включает: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наличие и необходимое оснащение помещений для питания обучающихся, а также для хранения и приготовления пищи;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организацию качественного горячего питания обучающихся, в том числе горячих завтраков;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оснащённость кабинетов, физкультурного зала, спортплощадок необходимым игровым и спортивным оборудованием и инвентарём;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наличие помещений для медицинского персонала;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наличие необходимого (в расчёте на количество обучающихся) и квалифицированного состава специалистов, обеспечивающих работу с </w:t>
            </w:r>
            <w:proofErr w:type="gramStart"/>
            <w:r w:rsidRPr="00977207">
              <w:t>обучающимися</w:t>
            </w:r>
            <w:proofErr w:type="gramEnd"/>
            <w:r w:rsidRPr="00977207">
              <w:t xml:space="preserve"> (логопеды, учителя физической культуры, психологи, медицинские работники); </w:t>
            </w:r>
          </w:p>
          <w:p w:rsidR="00E33E94" w:rsidRPr="00977207" w:rsidRDefault="00E33E94" w:rsidP="005C4FE2">
            <w:pPr>
              <w:pStyle w:val="Default"/>
              <w:ind w:firstLine="426"/>
              <w:jc w:val="both"/>
            </w:pPr>
            <w:r w:rsidRPr="00977207">
              <w:t xml:space="preserve">• наличие пришкольной площадки. </w:t>
            </w:r>
          </w:p>
        </w:tc>
        <w:tc>
          <w:tcPr>
            <w:tcW w:w="251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t xml:space="preserve">Администрация школы </w:t>
            </w:r>
          </w:p>
        </w:tc>
      </w:tr>
      <w:tr w:rsidR="00E33E94" w:rsidRPr="00977207" w:rsidTr="00A92B02">
        <w:tc>
          <w:tcPr>
            <w:tcW w:w="168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lastRenderedPageBreak/>
              <w:t xml:space="preserve">2 блок </w:t>
            </w:r>
          </w:p>
        </w:tc>
        <w:tc>
          <w:tcPr>
            <w:tcW w:w="536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rPr>
                <w:b/>
                <w:bCs/>
              </w:rPr>
              <w:t xml:space="preserve">Рациональная организация учебной и </w:t>
            </w:r>
            <w:proofErr w:type="spellStart"/>
            <w:r w:rsidRPr="00977207">
              <w:rPr>
                <w:b/>
                <w:bCs/>
              </w:rPr>
              <w:t>внеучебной</w:t>
            </w:r>
            <w:proofErr w:type="spellEnd"/>
            <w:r w:rsidRPr="00977207">
              <w:rPr>
                <w:b/>
                <w:bCs/>
              </w:rPr>
              <w:t xml:space="preserve"> деятельности обучающихся </w:t>
            </w:r>
            <w:r w:rsidRPr="00977207">
      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      </w:r>
            <w:proofErr w:type="gramStart"/>
            <w:r w:rsidRPr="00977207">
              <w:t>отдыха</w:t>
            </w:r>
            <w:proofErr w:type="gramEnd"/>
            <w:r w:rsidRPr="00977207">
              <w:t xml:space="preserve"> обучающихся и включает: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соблюдение гигиенических норм и требований к организации и объёму учебной и </w:t>
            </w:r>
            <w:proofErr w:type="spellStart"/>
            <w:r w:rsidRPr="00977207">
              <w:t>внеучебной</w:t>
            </w:r>
            <w:proofErr w:type="spellEnd"/>
            <w:r w:rsidRPr="00977207">
              <w:t xml:space="preserve"> нагрузки (выполнение домашних заданий, занятия в кружках и спортивных секциях) обучающихся на всех этапах обучения;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обучение обучающихся вариантам рациональных способов и приёмов работы с учебной информацией и организации учебного труда;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введение любых инноваций в учебный процесс только под контролем специалистов;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строгое соблюдение всех требований к использованию технических средств обучения, в том числе компьютеров и аудиовизуальных средств;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индивидуализацию обучения (учёт индивидуальных особенностей развития: темпа развития и темпа деятельности), работу по индивидуальным </w:t>
            </w:r>
            <w:r w:rsidR="005C4FE2">
              <w:t>учебным планам</w:t>
            </w:r>
          </w:p>
        </w:tc>
        <w:tc>
          <w:tcPr>
            <w:tcW w:w="251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t xml:space="preserve">Администрация школы, учителя, классные руководители </w:t>
            </w:r>
          </w:p>
        </w:tc>
      </w:tr>
      <w:tr w:rsidR="00E33E94" w:rsidRPr="00977207" w:rsidTr="00A92B02">
        <w:tc>
          <w:tcPr>
            <w:tcW w:w="168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>3 блок</w:t>
            </w:r>
          </w:p>
        </w:tc>
        <w:tc>
          <w:tcPr>
            <w:tcW w:w="536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rPr>
                <w:b/>
                <w:bCs/>
              </w:rPr>
              <w:t xml:space="preserve">Эффективная организация физкультурно-оздоровительной работы, </w:t>
            </w:r>
            <w:r w:rsidRPr="00977207">
              <w:t xml:space="preserve">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 п.);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proofErr w:type="gramStart"/>
            <w:r w:rsidRPr="00977207">
              <w:t xml:space="preserve">•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 </w:t>
            </w:r>
            <w:proofErr w:type="gramEnd"/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организацию занятий по лечебной физкультуре;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lastRenderedPageBreak/>
              <w:t xml:space="preserve">• организацию часа активных движений (динамической паузы) между 3-м и 4-м уроками в основной школе;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организацию динамических перемен, физкультминуток на уроках, способствующих эмоциональной разгрузке и повышению двигательной активности;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организацию работы спортивных секций, кружков, лагерей и создание условий для их эффективного функционирования; </w:t>
            </w:r>
          </w:p>
          <w:p w:rsidR="00E33E94" w:rsidRPr="00977207" w:rsidRDefault="00E33E94" w:rsidP="005C4FE2">
            <w:pPr>
              <w:pStyle w:val="Default"/>
              <w:ind w:firstLine="426"/>
              <w:jc w:val="both"/>
              <w:rPr>
                <w:b/>
                <w:bCs/>
              </w:rPr>
            </w:pPr>
            <w:r w:rsidRPr="00977207">
              <w:t xml:space="preserve">• регулярное проведение спортивно-оздоровительныхмероприятий (дней спорта, соревнований, олимпиад, походов и т. п.). </w:t>
            </w:r>
          </w:p>
        </w:tc>
        <w:tc>
          <w:tcPr>
            <w:tcW w:w="251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lastRenderedPageBreak/>
              <w:t xml:space="preserve">Администрация школы, учителя физической культуры, классные руководители </w:t>
            </w:r>
          </w:p>
          <w:p w:rsidR="00E33E94" w:rsidRPr="00977207" w:rsidRDefault="00E33E94" w:rsidP="00E33E94">
            <w:pPr>
              <w:pStyle w:val="Default"/>
              <w:ind w:firstLine="176"/>
              <w:jc w:val="both"/>
            </w:pPr>
          </w:p>
        </w:tc>
      </w:tr>
      <w:tr w:rsidR="00E33E94" w:rsidRPr="00977207" w:rsidTr="00A92B02">
        <w:tc>
          <w:tcPr>
            <w:tcW w:w="168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lastRenderedPageBreak/>
              <w:t>4 блок</w:t>
            </w:r>
          </w:p>
        </w:tc>
        <w:tc>
          <w:tcPr>
            <w:tcW w:w="536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rPr>
                <w:b/>
                <w:bCs/>
              </w:rPr>
              <w:t xml:space="preserve">Реализация модульных образовательных программ </w:t>
            </w:r>
            <w:r w:rsidRPr="00977207">
              <w:t xml:space="preserve">предусматривает: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проведение дней экологической культуры и здоровья, конкурсов, праздников; </w:t>
            </w:r>
          </w:p>
          <w:p w:rsidR="005C4FE2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проведение часов здоровья и экологической безопасности; </w:t>
            </w:r>
          </w:p>
          <w:p w:rsidR="00E33E94" w:rsidRPr="00977207" w:rsidRDefault="00E33E94" w:rsidP="005C4FE2">
            <w:pPr>
              <w:pStyle w:val="Default"/>
              <w:numPr>
                <w:ilvl w:val="0"/>
                <w:numId w:val="82"/>
              </w:numPr>
              <w:jc w:val="both"/>
            </w:pPr>
            <w:r w:rsidRPr="00977207">
              <w:t xml:space="preserve">проведение классных часов; </w:t>
            </w:r>
          </w:p>
          <w:p w:rsidR="00E33E94" w:rsidRPr="00977207" w:rsidRDefault="00E33E94" w:rsidP="005C4FE2">
            <w:pPr>
              <w:pStyle w:val="Default"/>
              <w:numPr>
                <w:ilvl w:val="0"/>
                <w:numId w:val="82"/>
              </w:numPr>
              <w:jc w:val="both"/>
            </w:pPr>
            <w:r w:rsidRPr="00977207">
              <w:t xml:space="preserve">занятия в кружках; </w:t>
            </w:r>
          </w:p>
          <w:p w:rsidR="00E33E94" w:rsidRPr="00977207" w:rsidRDefault="00E33E94" w:rsidP="005C4FE2">
            <w:pPr>
              <w:pStyle w:val="Default"/>
              <w:numPr>
                <w:ilvl w:val="0"/>
                <w:numId w:val="82"/>
              </w:numPr>
              <w:jc w:val="both"/>
            </w:pPr>
            <w:r w:rsidRPr="00977207">
              <w:t xml:space="preserve">проведение досуговых мероприятий: конкурсов, праздников, викторин, экскурсий и т. П.; </w:t>
            </w:r>
          </w:p>
          <w:p w:rsidR="00E33E94" w:rsidRPr="00977207" w:rsidRDefault="00E33E94" w:rsidP="005C4FE2">
            <w:pPr>
              <w:pStyle w:val="Default"/>
              <w:numPr>
                <w:ilvl w:val="0"/>
                <w:numId w:val="82"/>
              </w:numPr>
              <w:jc w:val="both"/>
              <w:rPr>
                <w:b/>
                <w:bCs/>
              </w:rPr>
            </w:pPr>
            <w:r w:rsidRPr="00977207">
              <w:t xml:space="preserve">организацию дней экологической культуры и здоровья. </w:t>
            </w:r>
          </w:p>
        </w:tc>
        <w:tc>
          <w:tcPr>
            <w:tcW w:w="251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t>Администрация школы</w:t>
            </w:r>
          </w:p>
        </w:tc>
      </w:tr>
      <w:tr w:rsidR="00E33E94" w:rsidRPr="00977207" w:rsidTr="00A92B02">
        <w:tc>
          <w:tcPr>
            <w:tcW w:w="1687" w:type="dxa"/>
            <w:shd w:val="clear" w:color="auto" w:fill="auto"/>
          </w:tcPr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>5 блок</w:t>
            </w:r>
          </w:p>
        </w:tc>
        <w:tc>
          <w:tcPr>
            <w:tcW w:w="536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rPr>
                <w:b/>
                <w:bCs/>
              </w:rPr>
              <w:t xml:space="preserve">Просветительская работа с родителями (законными представителями) </w:t>
            </w:r>
            <w:r w:rsidRPr="00977207">
              <w:t xml:space="preserve">включает: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>• 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</w:t>
            </w:r>
            <w:r w:rsidR="005C4FE2">
              <w:t xml:space="preserve">, </w:t>
            </w:r>
            <w:r w:rsidRPr="00977207">
              <w:t xml:space="preserve">экологическое просвещение родителей;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</w:pPr>
            <w:r w:rsidRPr="00977207">
              <w:t xml:space="preserve">• содействие в приобретении для родителей (законных представителей) необходимой научно-методической литературы; </w:t>
            </w:r>
          </w:p>
          <w:p w:rsidR="00E33E94" w:rsidRPr="00977207" w:rsidRDefault="00E33E94" w:rsidP="00E33E94">
            <w:pPr>
              <w:pStyle w:val="Default"/>
              <w:ind w:firstLine="426"/>
              <w:jc w:val="both"/>
              <w:rPr>
                <w:b/>
                <w:bCs/>
              </w:rPr>
            </w:pPr>
            <w:r w:rsidRPr="00977207">
              <w:t xml:space="preserve">•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 п. </w:t>
            </w:r>
          </w:p>
        </w:tc>
        <w:tc>
          <w:tcPr>
            <w:tcW w:w="2517" w:type="dxa"/>
            <w:shd w:val="clear" w:color="auto" w:fill="auto"/>
          </w:tcPr>
          <w:p w:rsidR="00E33E94" w:rsidRPr="00977207" w:rsidRDefault="00E33E94" w:rsidP="004052FD">
            <w:pPr>
              <w:pStyle w:val="Default"/>
              <w:jc w:val="both"/>
            </w:pPr>
            <w:r w:rsidRPr="00977207">
              <w:t>Классные руководители</w:t>
            </w:r>
          </w:p>
        </w:tc>
      </w:tr>
    </w:tbl>
    <w:p w:rsidR="00E33E94" w:rsidRPr="00977207" w:rsidRDefault="00E33E94" w:rsidP="00E33E94">
      <w:pPr>
        <w:pStyle w:val="Default"/>
        <w:ind w:firstLine="426"/>
        <w:jc w:val="both"/>
      </w:pPr>
    </w:p>
    <w:p w:rsidR="00E33E94" w:rsidRPr="00977207" w:rsidRDefault="00E33E94" w:rsidP="004052FD">
      <w:pPr>
        <w:pStyle w:val="Default"/>
      </w:pPr>
      <w:r w:rsidRPr="00977207">
        <w:rPr>
          <w:b/>
          <w:bCs/>
        </w:rPr>
        <w:t xml:space="preserve">2.3.10. Планируемые результаты воспитания и социализации </w:t>
      </w:r>
      <w:proofErr w:type="gramStart"/>
      <w:r w:rsidRPr="00977207">
        <w:rPr>
          <w:b/>
          <w:bCs/>
        </w:rPr>
        <w:t>обучающихся</w:t>
      </w:r>
      <w:proofErr w:type="gramEnd"/>
    </w:p>
    <w:p w:rsidR="00E33E94" w:rsidRDefault="00E33E94" w:rsidP="004052FD">
      <w:pPr>
        <w:pStyle w:val="Default"/>
        <w:jc w:val="both"/>
        <w:rPr>
          <w:b/>
          <w:bCs/>
        </w:rPr>
      </w:pPr>
      <w:r w:rsidRPr="00977207">
        <w:rPr>
          <w:b/>
          <w:bCs/>
        </w:rPr>
        <w:lastRenderedPageBreak/>
        <w:t xml:space="preserve">Воспитание гражданственности, патриотизма, уважения к правам, свободам и обязанностям человека: </w:t>
      </w:r>
    </w:p>
    <w:p w:rsidR="00A92B02" w:rsidRPr="00977207" w:rsidRDefault="00A92B02" w:rsidP="004052FD">
      <w:pPr>
        <w:pStyle w:val="Default"/>
        <w:jc w:val="both"/>
      </w:pP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ценностное отношение к России, своему народу,отечественному культурно-историческому наследию, государственной символике, законам Российской Федерации, родным языкам: русскому  языку, народным традициям, старшему поколению;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основных положений Конституции Российской Федерации, символов государства, основных прав и обязанностей граждан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уважительное отношение к органам охраны правопорядка;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национальных героев и важнейших событий истории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государственных праздников, их истории и значения для общества. </w:t>
      </w:r>
    </w:p>
    <w:p w:rsidR="00E33E94" w:rsidRPr="00977207" w:rsidRDefault="00E33E94" w:rsidP="004052FD">
      <w:pPr>
        <w:pStyle w:val="Default"/>
        <w:jc w:val="both"/>
      </w:pPr>
      <w:r w:rsidRPr="00977207">
        <w:rPr>
          <w:b/>
          <w:bCs/>
        </w:rPr>
        <w:t xml:space="preserve">Воспитание социальной ответственности и компетентности: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позитивное отношение, сознательное принятие роли гражданина;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первоначальные навыки практической деятельности в составе различных социокультурных групп конструктивной общественной направленности;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сознательное понимание своей принадлежности к социальным общностям (семья, классный и школьный коллектив, сообщество города, неформальные подростковые общности и др.), определение своего места и роли в этих сообществах;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о различных общественных и профессиональных организациях, их структуре, целях и характере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вести дискуссию по социальным вопросам, обосновывать свою гражданскую позицию, вести диалог и достигать взаимопонимания;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ценностное отношение к мужскому или женскому </w:t>
      </w:r>
      <w:proofErr w:type="spellStart"/>
      <w:r w:rsidRPr="00977207">
        <w:t>гендеру</w:t>
      </w:r>
      <w:proofErr w:type="spellEnd"/>
      <w:r w:rsidRPr="00977207">
        <w:t xml:space="preserve"> (своему социальному полу), знание и принятие правил </w:t>
      </w:r>
      <w:proofErr w:type="spellStart"/>
      <w:r w:rsidRPr="00977207">
        <w:t>полоролевого</w:t>
      </w:r>
      <w:proofErr w:type="spellEnd"/>
      <w:r w:rsidRPr="00977207">
        <w:t xml:space="preserve"> поведения в контексте традиционных моральных норм. </w:t>
      </w:r>
    </w:p>
    <w:p w:rsidR="00E33E94" w:rsidRPr="00977207" w:rsidRDefault="00E33E94" w:rsidP="004052FD">
      <w:pPr>
        <w:pStyle w:val="Default"/>
        <w:jc w:val="both"/>
      </w:pPr>
      <w:r w:rsidRPr="00977207">
        <w:rPr>
          <w:b/>
          <w:bCs/>
        </w:rPr>
        <w:t xml:space="preserve">Воспитание нравственных чувств, убеждений, этического сознания: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чувство дружбы к представителям всех национальностей Российской Федерации;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традиций своей семьи и школы, бережное отношение к ним;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готовность сознательно выполнять правила для </w:t>
      </w:r>
      <w:proofErr w:type="gramStart"/>
      <w:r w:rsidRPr="00977207">
        <w:t>обучающихся</w:t>
      </w:r>
      <w:proofErr w:type="gramEnd"/>
      <w:r w:rsidRPr="00977207">
        <w:t xml:space="preserve">, понимание необходимости самодисциплины;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взаимосвязи физического, нравственного (душевного) и социально-психологического здоровья семьи и школьного коллектива, здоровья человека, влияния нравственности человека на его жизнь, здоровье, благополучие;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 </w:t>
      </w:r>
    </w:p>
    <w:p w:rsidR="00E33E94" w:rsidRPr="00977207" w:rsidRDefault="00E33E94" w:rsidP="004052FD">
      <w:pPr>
        <w:pStyle w:val="Default"/>
        <w:jc w:val="both"/>
      </w:pPr>
      <w:r w:rsidRPr="00977207">
        <w:rPr>
          <w:b/>
          <w:bCs/>
        </w:rPr>
        <w:t xml:space="preserve">Воспитание экологической культуры, культуры здорового и безопасного образа жизни: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начальный опыт участия в пропаганде экологически целесообразного поведения, в создании экологически безопасного уклада школьной жизни;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основных социальных моделей, правил экологического поведения, </w:t>
      </w:r>
      <w:r w:rsidR="00632A8D">
        <w:t>безопасного поведения</w:t>
      </w:r>
      <w:proofErr w:type="gramStart"/>
      <w:r w:rsidR="00632A8D">
        <w:t>,</w:t>
      </w:r>
      <w:bookmarkStart w:id="4" w:name="_GoBack"/>
      <w:bookmarkEnd w:id="4"/>
      <w:r w:rsidRPr="00977207">
        <w:t>в</w:t>
      </w:r>
      <w:proofErr w:type="gramEnd"/>
      <w:r w:rsidRPr="00977207">
        <w:t xml:space="preserve">ариантов здорового образа жизни;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норм и правил экологической этики, законодательства в области экологии и здоровья;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знание традиций нравственно-этического отношения к природе и здоровью в культуре народов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глобальной взаимосвязи и взаимозависимости природных и социальных явлений;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анализировать изменения в окружающей среде и прогнозировать последствия этих изменений для природы и здоровья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устанавливать причинно-следственные связи возникновения и развития явлений в экосистемах;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строить свою деятельность и проекты с учётом создаваемой нагрузки на </w:t>
      </w:r>
      <w:proofErr w:type="spellStart"/>
      <w:r w:rsidRPr="00977207">
        <w:t>социоприродное</w:t>
      </w:r>
      <w:proofErr w:type="spellEnd"/>
      <w:r w:rsidRPr="00977207">
        <w:t xml:space="preserve"> окружение;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знания об оздоровительном влиянии экологически чистых природных факторов на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формирование личного опыта </w:t>
      </w:r>
      <w:proofErr w:type="spellStart"/>
      <w:r w:rsidRPr="00977207">
        <w:t>здоровьесберегающей</w:t>
      </w:r>
      <w:proofErr w:type="spellEnd"/>
      <w:r w:rsidRPr="00977207">
        <w:t xml:space="preserve"> 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знания о возможном негативном влиянии компьютерных игр, телевидения, рекламы на здоровье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резко негативное отношение к курению, употреблению алкогольных напитков, наркотиков и других </w:t>
      </w:r>
      <w:proofErr w:type="spellStart"/>
      <w:r w:rsidRPr="00977207">
        <w:t>психоактивных</w:t>
      </w:r>
      <w:proofErr w:type="spellEnd"/>
      <w:r w:rsidRPr="00977207"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противостоять негативным факторам, способствующим ухудшению здоровья;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важности физической культуры и спорта для здоровья человека, его образования, труда и творчества, всестороннего развития личности;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• знание и выполнение санитарно-гигиенических правил,</w:t>
      </w:r>
      <w:r w:rsidR="00632A8D">
        <w:t xml:space="preserve"> правил дорожного движения,</w:t>
      </w:r>
      <w:r w:rsidRPr="00977207">
        <w:t xml:space="preserve"> соблюдение </w:t>
      </w:r>
      <w:proofErr w:type="spellStart"/>
      <w:r w:rsidRPr="00977207">
        <w:t>здоровьесберегающего</w:t>
      </w:r>
      <w:proofErr w:type="spellEnd"/>
      <w:r w:rsidRPr="00977207">
        <w:t xml:space="preserve"> режима дня;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• формирование опыта участия в общественно значимых делах по охране природы и заботе о личном здоровье</w:t>
      </w:r>
      <w:r w:rsidR="00632A8D">
        <w:t>, безопасности</w:t>
      </w:r>
      <w:r w:rsidRPr="00977207">
        <w:t xml:space="preserve"> и здоровье окружающих людей;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овладение умением сотрудничества (социального партнёрства), связанного с решением местных экологических проблем и здоровьем людей;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>• опыт участия в разработке и реализации учебно-исследовательских комплексных проектов с выяв</w:t>
      </w:r>
      <w:r w:rsidR="00632A8D">
        <w:t xml:space="preserve">лением в них проблем экологии, </w:t>
      </w:r>
      <w:r w:rsidRPr="00977207">
        <w:t>здоровья</w:t>
      </w:r>
      <w:r w:rsidR="00632A8D">
        <w:t xml:space="preserve"> и безопасности</w:t>
      </w:r>
      <w:r w:rsidRPr="00977207">
        <w:t xml:space="preserve"> и путей их решения. </w:t>
      </w:r>
    </w:p>
    <w:p w:rsidR="00E33E94" w:rsidRPr="00977207" w:rsidRDefault="00E33E94" w:rsidP="004052FD">
      <w:pPr>
        <w:pStyle w:val="Default"/>
        <w:jc w:val="both"/>
      </w:pPr>
      <w:r w:rsidRPr="00977207">
        <w:rPr>
          <w:b/>
          <w:bCs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необходимости научных знаний для развития личности и общества, их роли в жизни, труде, творчестве;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нравственных основ образования;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• начальный опыт применения знаний в труде, общественной жизни, в быту;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применять знания, умения и навыки для решения проектных и учебно-исследовательских задач;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самоопределение в области своих познавательных интересов;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организовать процесс самообразования, творчески и критически работать с информацией из разных источников;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важности непрерывного образования и самообразования в течение всей жизни;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осознание нравственной природы труда, его роли в жизни человека и общества, в создании материальных, социальных и культурных благ;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знание и уважение трудовых традиций своей семьи, трудовых подвигов старших поколений;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начальный опыт участия в общественно значимых делах;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навыки трудового творческого сотрудничества со сверстниками, младшими детьми и взрослыми;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знания о разных профессиях и их требованиях к здоровью, морально-психологическим качествам, знаниям и умениям человека;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</w:t>
      </w:r>
      <w:proofErr w:type="spellStart"/>
      <w:r w:rsidRPr="00977207">
        <w:t>сформированность</w:t>
      </w:r>
      <w:proofErr w:type="spellEnd"/>
      <w:r w:rsidRPr="00977207">
        <w:t xml:space="preserve"> первоначальных профессиональных намерений и интересов;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общие представления о трудовом законодательстве. </w:t>
      </w:r>
    </w:p>
    <w:p w:rsidR="00E33E94" w:rsidRPr="00977207" w:rsidRDefault="00E33E94" w:rsidP="004052FD">
      <w:pPr>
        <w:pStyle w:val="Default"/>
        <w:jc w:val="both"/>
      </w:pPr>
      <w:r w:rsidRPr="00977207">
        <w:rPr>
          <w:b/>
          <w:bCs/>
        </w:rPr>
        <w:t xml:space="preserve">Воспитание ценностного отношения к </w:t>
      </w:r>
      <w:proofErr w:type="gramStart"/>
      <w:r w:rsidRPr="00977207">
        <w:rPr>
          <w:b/>
          <w:bCs/>
        </w:rPr>
        <w:t>прекрасному</w:t>
      </w:r>
      <w:proofErr w:type="gramEnd"/>
      <w:r w:rsidRPr="00977207">
        <w:rPr>
          <w:b/>
          <w:bCs/>
        </w:rPr>
        <w:t xml:space="preserve">, формирование основ эстетической культуры (эстетическое воспитание):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ценностное отношение к </w:t>
      </w:r>
      <w:proofErr w:type="gramStart"/>
      <w:r w:rsidRPr="00977207">
        <w:t>прекрасному</w:t>
      </w:r>
      <w:proofErr w:type="gramEnd"/>
      <w:r w:rsidRPr="00977207">
        <w:t xml:space="preserve">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понимание искусства как особой формы познания и преобразования мира;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способность видеть и ценить </w:t>
      </w:r>
      <w:proofErr w:type="gramStart"/>
      <w:r w:rsidRPr="00977207">
        <w:t>прекрасное</w:t>
      </w:r>
      <w:proofErr w:type="gramEnd"/>
      <w:r w:rsidRPr="00977207">
        <w:t xml:space="preserve"> в природе, быту, труде, спорте и творчестве людей, общественной жизни;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представление об искусстве народов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опыт эмоционального постижения народного творчества, этнокультурных традиций, фольклора народов России;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интерес к занятиям творческого характера, различным видам искусства, художественной самодеятельности;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опыт самореализации в различных видах творческой деятельности, умение выражать себя в доступных видах творчества; </w:t>
      </w:r>
    </w:p>
    <w:p w:rsidR="00E33E94" w:rsidRDefault="00E33E94" w:rsidP="00E33E94">
      <w:pPr>
        <w:pStyle w:val="Default"/>
        <w:ind w:firstLine="426"/>
        <w:jc w:val="both"/>
      </w:pPr>
      <w:r w:rsidRPr="00977207">
        <w:t xml:space="preserve">• опыт реализации эстетических ценностей в пространстве школы и семьи. </w:t>
      </w:r>
    </w:p>
    <w:p w:rsidR="001D4260" w:rsidRDefault="001D4260" w:rsidP="00E33E94">
      <w:pPr>
        <w:pStyle w:val="Default"/>
        <w:ind w:firstLine="426"/>
        <w:jc w:val="both"/>
      </w:pPr>
    </w:p>
    <w:p w:rsidR="005C4FE2" w:rsidRPr="00977207" w:rsidRDefault="005C4FE2" w:rsidP="00E33E94">
      <w:pPr>
        <w:pStyle w:val="Default"/>
        <w:ind w:firstLine="426"/>
        <w:jc w:val="both"/>
      </w:pPr>
    </w:p>
    <w:p w:rsidR="001D4260" w:rsidRPr="001D4260" w:rsidRDefault="00E33E94" w:rsidP="001D4260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D4260">
        <w:rPr>
          <w:rFonts w:ascii="Times New Roman" w:hAnsi="Times New Roman"/>
          <w:b/>
          <w:bCs/>
          <w:sz w:val="24"/>
          <w:szCs w:val="24"/>
        </w:rPr>
        <w:t xml:space="preserve">2.3.11. </w:t>
      </w:r>
      <w:r w:rsidR="001D4260" w:rsidRPr="001D4260">
        <w:rPr>
          <w:rFonts w:ascii="Times New Roman" w:eastAsiaTheme="minorHAnsi" w:hAnsi="Times New Roman"/>
          <w:b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D4260">
        <w:rPr>
          <w:rFonts w:ascii="Times New Roman" w:eastAsiaTheme="minorHAnsi" w:hAnsi="Times New Roman"/>
          <w:sz w:val="24"/>
          <w:szCs w:val="24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</w:t>
      </w:r>
      <w:r w:rsidRPr="001D4260">
        <w:rPr>
          <w:rFonts w:ascii="Times New Roman" w:eastAsiaTheme="minorHAnsi" w:hAnsi="Times New Roman"/>
          <w:sz w:val="24"/>
          <w:szCs w:val="24"/>
        </w:rPr>
        <w:lastRenderedPageBreak/>
        <w:t xml:space="preserve">и активное участие обучающегося в совместной деятельности, организуемой в воспитательных целях). </w:t>
      </w:r>
      <w:proofErr w:type="gramEnd"/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t xml:space="preserve">                Система поощрения социальной успешности и проявлений активной жизненной позиции обучающихся в общеобразовательной организации строится на следующих принципах: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1D4260">
        <w:rPr>
          <w:rFonts w:ascii="Times New Roman" w:eastAsiaTheme="minorHAnsi" w:hAnsi="Times New Roman"/>
          <w:sz w:val="24"/>
          <w:szCs w:val="24"/>
        </w:rPr>
        <w:t xml:space="preserve"> публичность поощрения (информирование всех обучающихся о награждении, проведение процедуры награждения в присутствии значительного числа школьников - линейки);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1D4260">
        <w:rPr>
          <w:rFonts w:ascii="Times New Roman" w:eastAsiaTheme="minorHAnsi" w:hAnsi="Times New Roman"/>
          <w:sz w:val="24"/>
          <w:szCs w:val="24"/>
        </w:rPr>
        <w:t xml:space="preserve"> 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1D4260">
        <w:rPr>
          <w:rFonts w:ascii="Times New Roman" w:eastAsiaTheme="minorHAnsi" w:hAnsi="Times New Roman"/>
          <w:sz w:val="24"/>
          <w:szCs w:val="24"/>
        </w:rPr>
        <w:t xml:space="preserve"> 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sym w:font="Symbol" w:char="F0B7"/>
      </w:r>
      <w:r w:rsidRPr="001D4260">
        <w:rPr>
          <w:rFonts w:ascii="Times New Roman" w:eastAsiaTheme="minorHAnsi" w:hAnsi="Times New Roman"/>
          <w:sz w:val="24"/>
          <w:szCs w:val="24"/>
        </w:rPr>
        <w:t xml:space="preserve"> 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sym w:font="Symbol" w:char="F0B7"/>
      </w:r>
      <w:proofErr w:type="spellStart"/>
      <w:r w:rsidRPr="001D4260">
        <w:rPr>
          <w:rFonts w:ascii="Times New Roman" w:eastAsiaTheme="minorHAnsi" w:hAnsi="Times New Roman"/>
          <w:sz w:val="24"/>
          <w:szCs w:val="24"/>
        </w:rPr>
        <w:t>дифференцированность</w:t>
      </w:r>
      <w:proofErr w:type="spellEnd"/>
      <w:r w:rsidRPr="001D4260">
        <w:rPr>
          <w:rFonts w:ascii="Times New Roman" w:eastAsiaTheme="minorHAnsi" w:hAnsi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t xml:space="preserve">                  Формами поощрения социальной успешности и проявлений активной жизненной позиции обучающихся являются рейтинг, формирование портфолио, размещение на доске почета, спонсорство.</w:t>
      </w:r>
    </w:p>
    <w:p w:rsidR="001D4260" w:rsidRPr="001D4260" w:rsidRDefault="001D4260" w:rsidP="001D426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D4260">
        <w:rPr>
          <w:rFonts w:ascii="Times New Roman" w:eastAsiaTheme="minorHAnsi" w:hAnsi="Times New Roman"/>
          <w:sz w:val="24"/>
          <w:szCs w:val="24"/>
        </w:rPr>
        <w:t xml:space="preserve">                  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1D4260">
        <w:rPr>
          <w:rFonts w:ascii="Times New Roman" w:eastAsiaTheme="minorHAnsi" w:hAnsi="Times New Roman"/>
          <w:sz w:val="24"/>
          <w:szCs w:val="24"/>
        </w:rPr>
        <w:t>Портфолио включает артефакты признания (грамоты, поощрительные письма, фотографии призов и т. д.), а также артефакты деятельности (рефераты, доклады, статьи, чертежи или фото изделий и т. д.).</w:t>
      </w:r>
      <w:proofErr w:type="gramEnd"/>
    </w:p>
    <w:p w:rsidR="001D4260" w:rsidRDefault="001D4260" w:rsidP="004052FD">
      <w:pPr>
        <w:pStyle w:val="Default"/>
        <w:rPr>
          <w:b/>
          <w:bCs/>
        </w:rPr>
      </w:pPr>
    </w:p>
    <w:p w:rsidR="001D4260" w:rsidRDefault="001D4260" w:rsidP="004052FD">
      <w:pPr>
        <w:pStyle w:val="Default"/>
        <w:rPr>
          <w:b/>
          <w:bCs/>
        </w:rPr>
      </w:pPr>
    </w:p>
    <w:p w:rsidR="00E33E94" w:rsidRDefault="001D4260" w:rsidP="004052FD">
      <w:pPr>
        <w:pStyle w:val="Default"/>
        <w:rPr>
          <w:b/>
          <w:bCs/>
        </w:rPr>
      </w:pPr>
      <w:r>
        <w:rPr>
          <w:b/>
          <w:bCs/>
        </w:rPr>
        <w:t xml:space="preserve">2.3.12 </w:t>
      </w:r>
      <w:r w:rsidR="00E33E94" w:rsidRPr="00977207">
        <w:rPr>
          <w:b/>
          <w:bCs/>
        </w:rPr>
        <w:t xml:space="preserve">Мониторинг эффективности реализации воспитания и социализации </w:t>
      </w:r>
      <w:proofErr w:type="gramStart"/>
      <w:r w:rsidR="00E33E94" w:rsidRPr="00977207">
        <w:rPr>
          <w:b/>
          <w:bCs/>
        </w:rPr>
        <w:t>обучающихся</w:t>
      </w:r>
      <w:proofErr w:type="gramEnd"/>
    </w:p>
    <w:p w:rsidR="00A92B02" w:rsidRPr="00977207" w:rsidRDefault="00A92B02" w:rsidP="004052FD">
      <w:pPr>
        <w:pStyle w:val="Default"/>
      </w:pP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В качестве </w:t>
      </w:r>
      <w:r w:rsidRPr="00977207">
        <w:rPr>
          <w:b/>
          <w:bCs/>
        </w:rPr>
        <w:t xml:space="preserve">основных показателей </w:t>
      </w:r>
      <w:r w:rsidRPr="00977207">
        <w:t xml:space="preserve">и объектов исследования эффективности реализации образовательным учреждением Программы воспитания и социализации обучающихся выступают: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977207">
        <w:t>здоровьесберегающей</w:t>
      </w:r>
      <w:proofErr w:type="spellEnd"/>
      <w:r w:rsidRPr="00977207">
        <w:t xml:space="preserve"> культуры </w:t>
      </w:r>
      <w:proofErr w:type="gramStart"/>
      <w:r w:rsidRPr="00977207">
        <w:t>обучающихся</w:t>
      </w:r>
      <w:proofErr w:type="gramEnd"/>
      <w:r w:rsidRPr="00977207">
        <w:t xml:space="preserve">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3. Особенности детско-родительских отношений и степень включённости родителей (законных представителей) в образовательный и воспитательный процесс.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</w:rPr>
        <w:t xml:space="preserve">Основные принципы </w:t>
      </w:r>
      <w:r w:rsidRPr="00977207">
        <w:t xml:space="preserve">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977207">
        <w:t>обучающихся</w:t>
      </w:r>
      <w:proofErr w:type="gramEnd"/>
      <w:r w:rsidRPr="00977207">
        <w:t xml:space="preserve">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lastRenderedPageBreak/>
        <w:t xml:space="preserve">— </w:t>
      </w:r>
      <w:r w:rsidRPr="00977207">
        <w:rPr>
          <w:i/>
          <w:iCs/>
        </w:rPr>
        <w:t xml:space="preserve">принцип системности </w:t>
      </w:r>
      <w:r w:rsidRPr="00977207">
        <w:t xml:space="preserve">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— </w:t>
      </w:r>
      <w:r w:rsidRPr="00977207">
        <w:rPr>
          <w:i/>
          <w:iCs/>
        </w:rPr>
        <w:t xml:space="preserve">принцип </w:t>
      </w:r>
      <w:proofErr w:type="spellStart"/>
      <w:r w:rsidRPr="00977207">
        <w:rPr>
          <w:i/>
          <w:iCs/>
        </w:rPr>
        <w:t>личностно-социально-деятельностного</w:t>
      </w:r>
      <w:proofErr w:type="spellEnd"/>
      <w:r w:rsidRPr="00977207">
        <w:rPr>
          <w:i/>
          <w:iCs/>
        </w:rPr>
        <w:t xml:space="preserve"> подхода </w:t>
      </w:r>
      <w:r w:rsidRPr="00977207">
        <w:t xml:space="preserve">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— </w:t>
      </w:r>
      <w:r w:rsidRPr="00977207">
        <w:rPr>
          <w:i/>
          <w:iCs/>
        </w:rPr>
        <w:t xml:space="preserve">принцип объективности </w:t>
      </w:r>
      <w:r w:rsidRPr="00977207">
        <w:t xml:space="preserve">предполагает </w:t>
      </w:r>
      <w:proofErr w:type="spellStart"/>
      <w:r w:rsidRPr="00977207">
        <w:t>формализованность</w:t>
      </w:r>
      <w:proofErr w:type="spellEnd"/>
      <w:r w:rsidRPr="00977207"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— </w:t>
      </w:r>
      <w:r w:rsidRPr="00977207">
        <w:rPr>
          <w:i/>
          <w:iCs/>
        </w:rPr>
        <w:t xml:space="preserve">принцип детерминизма (причинной обусловленности) </w:t>
      </w:r>
      <w:r w:rsidRPr="00977207">
        <w:t xml:space="preserve"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— </w:t>
      </w:r>
      <w:r w:rsidRPr="00977207">
        <w:rPr>
          <w:i/>
          <w:iCs/>
        </w:rPr>
        <w:t xml:space="preserve">принцип признания безусловного уважения прав — </w:t>
      </w:r>
      <w:r w:rsidRPr="00977207">
        <w:t xml:space="preserve">предполагает отказ от прямых негативных оценок и личностных характеристик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</w:t>
      </w:r>
      <w:proofErr w:type="gramStart"/>
      <w:r w:rsidRPr="00977207">
        <w:t>обучающихся</w:t>
      </w:r>
      <w:proofErr w:type="gramEnd"/>
      <w:r w:rsidRPr="00977207">
        <w:t xml:space="preserve">. </w:t>
      </w:r>
    </w:p>
    <w:p w:rsidR="00E33E94" w:rsidRPr="00977207" w:rsidRDefault="00E33E94" w:rsidP="00E33E94">
      <w:pPr>
        <w:pStyle w:val="Default"/>
        <w:ind w:firstLine="426"/>
        <w:jc w:val="both"/>
        <w:rPr>
          <w:b/>
        </w:rPr>
      </w:pPr>
    </w:p>
    <w:p w:rsidR="00E33E94" w:rsidRDefault="00E33E94" w:rsidP="004052FD">
      <w:pPr>
        <w:pStyle w:val="Default"/>
        <w:rPr>
          <w:b/>
        </w:rPr>
      </w:pPr>
      <w:r w:rsidRPr="00977207">
        <w:rPr>
          <w:b/>
        </w:rPr>
        <w:t>2.3.1</w:t>
      </w:r>
      <w:r w:rsidR="001D4260">
        <w:rPr>
          <w:b/>
        </w:rPr>
        <w:t>3</w:t>
      </w:r>
      <w:r w:rsidRPr="00977207">
        <w:rPr>
          <w:b/>
        </w:rPr>
        <w:t xml:space="preserve">. Методологический инструментарий мониторинга воспитания и  социализации </w:t>
      </w:r>
      <w:proofErr w:type="gramStart"/>
      <w:r w:rsidRPr="00977207">
        <w:rPr>
          <w:b/>
        </w:rPr>
        <w:t>обучающихся</w:t>
      </w:r>
      <w:proofErr w:type="gramEnd"/>
    </w:p>
    <w:p w:rsidR="00A92B02" w:rsidRPr="00977207" w:rsidRDefault="00A92B02" w:rsidP="004052FD">
      <w:pPr>
        <w:pStyle w:val="Default"/>
        <w:rPr>
          <w:b/>
        </w:rPr>
      </w:pP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Методологический инструментарий мониторинга воспитания и социализации обучающихся предусматривает использование следующих методов: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  <w:i/>
          <w:iCs/>
        </w:rPr>
        <w:t xml:space="preserve">Тестирование (метод тестов) </w:t>
      </w:r>
      <w:r w:rsidRPr="00977207"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977207">
        <w:t>обучающимися</w:t>
      </w:r>
      <w:proofErr w:type="gramEnd"/>
      <w:r w:rsidRPr="00977207">
        <w:t xml:space="preserve"> ряда специально разработанных заданий.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  <w:i/>
          <w:iCs/>
        </w:rPr>
        <w:t xml:space="preserve">Опрос </w:t>
      </w:r>
      <w:r w:rsidRPr="00977207"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977207">
        <w:t>обучающихся</w:t>
      </w:r>
      <w:proofErr w:type="gramEnd"/>
      <w:r w:rsidRPr="00977207">
        <w:t xml:space="preserve"> используются следующие виды опроса: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</w:t>
      </w:r>
      <w:r w:rsidRPr="00977207">
        <w:rPr>
          <w:i/>
          <w:iCs/>
        </w:rPr>
        <w:t xml:space="preserve">анкетирование </w:t>
      </w:r>
      <w:r w:rsidRPr="00977207">
        <w:t xml:space="preserve">— эмпирический социально-психологический метод получения </w:t>
      </w:r>
      <w:proofErr w:type="gramStart"/>
      <w:r w:rsidRPr="00977207">
        <w:t>информации</w:t>
      </w:r>
      <w:proofErr w:type="gramEnd"/>
      <w:r w:rsidRPr="00977207">
        <w:t xml:space="preserve"> на основании ответов обучающихся на специально подготовленные вопросы анкеты;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</w:t>
      </w:r>
      <w:r w:rsidRPr="00977207">
        <w:rPr>
          <w:i/>
          <w:iCs/>
        </w:rPr>
        <w:t xml:space="preserve">интервью </w:t>
      </w:r>
      <w:r w:rsidRPr="00977207">
        <w:t xml:space="preserve">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</w:t>
      </w:r>
      <w:r w:rsidRPr="00977207">
        <w:rPr>
          <w:i/>
          <w:iCs/>
        </w:rPr>
        <w:t xml:space="preserve">беседа </w:t>
      </w:r>
      <w:r w:rsidRPr="00977207">
        <w:t xml:space="preserve">— специфический метод исследования, заключающийся в проведении тематически направленного диалога между исследователем и </w:t>
      </w:r>
      <w:proofErr w:type="gramStart"/>
      <w:r w:rsidRPr="00977207">
        <w:t>обучающимися</w:t>
      </w:r>
      <w:proofErr w:type="gramEnd"/>
      <w:r w:rsidRPr="00977207">
        <w:t xml:space="preserve"> с целью получения сведений об особенностях процесса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  <w:i/>
          <w:iCs/>
        </w:rPr>
        <w:t xml:space="preserve">Психолого-педагогическое наблюдение </w:t>
      </w:r>
      <w:r w:rsidRPr="00977207">
        <w:t xml:space="preserve"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 </w:t>
      </w:r>
    </w:p>
    <w:p w:rsidR="00E33E94" w:rsidRPr="00977207" w:rsidRDefault="00E33E94" w:rsidP="00E33E94">
      <w:pPr>
        <w:pStyle w:val="Default"/>
        <w:ind w:firstLine="426"/>
        <w:jc w:val="both"/>
      </w:pPr>
      <w:proofErr w:type="gramStart"/>
      <w:r w:rsidRPr="00977207">
        <w:lastRenderedPageBreak/>
        <w:t xml:space="preserve">• </w:t>
      </w:r>
      <w:r w:rsidRPr="00977207">
        <w:rPr>
          <w:i/>
          <w:iCs/>
        </w:rPr>
        <w:t xml:space="preserve">включённое наблюдение </w:t>
      </w:r>
      <w:r w:rsidRPr="00977207">
        <w:t xml:space="preserve">— наблюдатель находится в реальных деловых или неформальных отношениях с обучающимися, за которыми он наблюдает и которых он оценивает; </w:t>
      </w:r>
      <w:proofErr w:type="gramEnd"/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• </w:t>
      </w:r>
      <w:r w:rsidRPr="00977207">
        <w:rPr>
          <w:i/>
          <w:iCs/>
        </w:rPr>
        <w:t xml:space="preserve">узкоспециальное наблюдение </w:t>
      </w:r>
      <w:r w:rsidRPr="00977207">
        <w:t>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Особо следует выделить </w:t>
      </w:r>
      <w:r w:rsidRPr="00977207">
        <w:rPr>
          <w:b/>
          <w:bCs/>
        </w:rPr>
        <w:t xml:space="preserve">психолого-педагогический эксперимент как основной метод исследования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Основной </w:t>
      </w:r>
      <w:r w:rsidRPr="00977207">
        <w:rPr>
          <w:b/>
          <w:bCs/>
        </w:rPr>
        <w:t xml:space="preserve">целью </w:t>
      </w:r>
      <w:r w:rsidRPr="00977207">
        <w:t xml:space="preserve">исследования является изучение динамики процесса воспитания и </w:t>
      </w:r>
      <w:proofErr w:type="gramStart"/>
      <w:r w:rsidRPr="00977207">
        <w:t>социализации</w:t>
      </w:r>
      <w:proofErr w:type="gramEnd"/>
      <w:r w:rsidRPr="00977207">
        <w:t xml:space="preserve"> обучающихся в условиях специально организованной воспитательной деятельности (разработанная школой Программа).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В рамках психолого-педагогического исследования следует выделить три этапа.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  <w:i/>
          <w:iCs/>
        </w:rPr>
        <w:t xml:space="preserve">Этап 1. </w:t>
      </w:r>
      <w:r w:rsidRPr="00977207">
        <w:rPr>
          <w:i/>
          <w:iCs/>
        </w:rPr>
        <w:t xml:space="preserve">Контрольный этап исследования (диагностический срез) </w:t>
      </w:r>
      <w:r w:rsidRPr="00977207">
        <w:t xml:space="preserve"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  <w:i/>
          <w:iCs/>
        </w:rPr>
        <w:t xml:space="preserve">Этап 2. </w:t>
      </w:r>
      <w:r w:rsidRPr="00977207">
        <w:rPr>
          <w:i/>
          <w:iCs/>
        </w:rPr>
        <w:t xml:space="preserve">Формирующий этап исследования </w:t>
      </w:r>
      <w:r w:rsidRPr="00977207">
        <w:t xml:space="preserve">предполагает реализацию образовательным учреждением основных направлений Программы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rPr>
          <w:b/>
          <w:bCs/>
          <w:i/>
          <w:iCs/>
        </w:rPr>
        <w:t xml:space="preserve">Этап 3. </w:t>
      </w:r>
      <w:r w:rsidRPr="00977207">
        <w:rPr>
          <w:i/>
          <w:iCs/>
        </w:rPr>
        <w:t xml:space="preserve">Интерпретационный этап исследования </w:t>
      </w:r>
      <w:r w:rsidRPr="00977207"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977207">
        <w:rPr>
          <w:b/>
          <w:bCs/>
        </w:rPr>
        <w:t xml:space="preserve">исследование динамики </w:t>
      </w:r>
      <w:r w:rsidRPr="00977207">
        <w:t xml:space="preserve">воспитания и социализации </w:t>
      </w:r>
      <w:proofErr w:type="gramStart"/>
      <w:r w:rsidRPr="00977207">
        <w:t>обучающихся</w:t>
      </w:r>
      <w:proofErr w:type="gramEnd"/>
      <w:r w:rsidRPr="00977207">
        <w:t xml:space="preserve">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Для изучения динамики процесса воспитания и </w:t>
      </w:r>
      <w:proofErr w:type="gramStart"/>
      <w:r w:rsidRPr="00977207">
        <w:t>социализации</w:t>
      </w:r>
      <w:proofErr w:type="gramEnd"/>
      <w:r w:rsidRPr="00977207"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 </w:t>
      </w:r>
    </w:p>
    <w:p w:rsidR="00E33E94" w:rsidRPr="00977207" w:rsidRDefault="00E33E94" w:rsidP="004052FD">
      <w:pPr>
        <w:pStyle w:val="Default"/>
        <w:jc w:val="both"/>
      </w:pPr>
      <w:r w:rsidRPr="00977207">
        <w:rPr>
          <w:b/>
          <w:bCs/>
        </w:rPr>
        <w:t xml:space="preserve">Критериями эффективности </w:t>
      </w:r>
      <w:r w:rsidRPr="00977207">
        <w:t xml:space="preserve">реализации учебным учреждением воспитательной и развивающей программы является </w:t>
      </w:r>
      <w:r w:rsidRPr="00977207">
        <w:rPr>
          <w:b/>
          <w:bCs/>
        </w:rPr>
        <w:t xml:space="preserve">динамика </w:t>
      </w:r>
      <w:r w:rsidRPr="00977207">
        <w:t xml:space="preserve">основных показателей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977207">
        <w:t>здоровьесберегающей</w:t>
      </w:r>
      <w:proofErr w:type="spellEnd"/>
      <w:r w:rsidRPr="00977207">
        <w:t xml:space="preserve"> культуры </w:t>
      </w:r>
      <w:proofErr w:type="gramStart"/>
      <w:r w:rsidRPr="00977207">
        <w:t>обучающихся</w:t>
      </w:r>
      <w:proofErr w:type="gramEnd"/>
      <w:r w:rsidRPr="00977207">
        <w:t xml:space="preserve">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2. Динамика (характер изменения) социальной, психолого-педагогической и нравственной атмосферы в образовательном учреждении.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3. Динамика детско-родительских отношений и степени включённости родителей (законных представителей) в образовательный и воспитательный процесс. </w:t>
      </w:r>
    </w:p>
    <w:p w:rsidR="00E33E94" w:rsidRPr="00977207" w:rsidRDefault="000930EB" w:rsidP="00E33E94">
      <w:pPr>
        <w:pStyle w:val="Default"/>
        <w:ind w:firstLine="426"/>
        <w:jc w:val="both"/>
      </w:pPr>
      <w:r>
        <w:t>К</w:t>
      </w:r>
      <w:r w:rsidR="00E33E94" w:rsidRPr="00977207">
        <w:t xml:space="preserve">ритерии, по которым изучается динамика процесса воспитания и социализации </w:t>
      </w:r>
      <w:proofErr w:type="gramStart"/>
      <w:r w:rsidR="00E33E94" w:rsidRPr="00977207">
        <w:t>обучающихся</w:t>
      </w:r>
      <w:proofErr w:type="gramEnd"/>
      <w:r w:rsidR="00E33E94" w:rsidRPr="00977207">
        <w:t xml:space="preserve">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1. </w:t>
      </w:r>
      <w:r w:rsidRPr="00977207">
        <w:rPr>
          <w:i/>
          <w:iCs/>
        </w:rPr>
        <w:t xml:space="preserve">Положительная динамика (тенденция повышения уровня нравственного развития обучающихся) </w:t>
      </w:r>
      <w:r w:rsidRPr="00977207">
        <w:t xml:space="preserve">— увеличение значений выделенных показателей воспитания и </w:t>
      </w:r>
      <w:proofErr w:type="gramStart"/>
      <w:r w:rsidRPr="00977207">
        <w:t>социализации</w:t>
      </w:r>
      <w:proofErr w:type="gramEnd"/>
      <w:r w:rsidRPr="00977207"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2. </w:t>
      </w:r>
      <w:r w:rsidRPr="00977207">
        <w:rPr>
          <w:i/>
          <w:iCs/>
        </w:rPr>
        <w:t xml:space="preserve">Инертность положительной динамики </w:t>
      </w:r>
      <w:r w:rsidRPr="00977207">
        <w:t xml:space="preserve">подразумевает отсутствие характеристик положительной динамики и возможное увеличение отрицательных значений показателей </w:t>
      </w:r>
      <w:r w:rsidRPr="00977207">
        <w:lastRenderedPageBreak/>
        <w:t xml:space="preserve">воспитания и </w:t>
      </w:r>
      <w:proofErr w:type="gramStart"/>
      <w:r w:rsidRPr="00977207">
        <w:t>социализации</w:t>
      </w:r>
      <w:proofErr w:type="gramEnd"/>
      <w:r w:rsidRPr="00977207">
        <w:t xml:space="preserve"> обучающихся на интерпретационном этапе по сравнению с результатами контрольного этапа исследования (диагностический);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3. </w:t>
      </w:r>
      <w:r w:rsidRPr="00977207">
        <w:rPr>
          <w:i/>
          <w:iCs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977207">
        <w:t xml:space="preserve">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 </w:t>
      </w:r>
    </w:p>
    <w:p w:rsidR="00E33E94" w:rsidRPr="00977207" w:rsidRDefault="00E33E94" w:rsidP="00E33E94">
      <w:pPr>
        <w:pStyle w:val="Default"/>
        <w:ind w:firstLine="426"/>
        <w:jc w:val="both"/>
      </w:pPr>
      <w:r w:rsidRPr="00977207">
        <w:t xml:space="preserve">Следует обратить внимание на то, что несоответствие содержания, методов воспитания и </w:t>
      </w:r>
      <w:proofErr w:type="gramStart"/>
      <w:r w:rsidRPr="00977207">
        <w:t>социализации</w:t>
      </w:r>
      <w:proofErr w:type="gramEnd"/>
      <w:r w:rsidRPr="00977207"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 </w:t>
      </w:r>
      <w:bookmarkEnd w:id="0"/>
      <w:bookmarkEnd w:id="1"/>
      <w:bookmarkEnd w:id="2"/>
      <w:bookmarkEnd w:id="3"/>
    </w:p>
    <w:p w:rsidR="00D27445" w:rsidRPr="00977207" w:rsidRDefault="00D27445">
      <w:pPr>
        <w:pStyle w:val="Default"/>
        <w:ind w:firstLine="426"/>
        <w:jc w:val="both"/>
      </w:pPr>
    </w:p>
    <w:sectPr w:rsidR="00D27445" w:rsidRPr="00977207" w:rsidSect="009A04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60" w:rsidRDefault="001D4260" w:rsidP="002F2C59">
      <w:pPr>
        <w:spacing w:after="0" w:line="240" w:lineRule="auto"/>
      </w:pPr>
      <w:r>
        <w:separator/>
      </w:r>
    </w:p>
  </w:endnote>
  <w:endnote w:type="continuationSeparator" w:id="1">
    <w:p w:rsidR="001D4260" w:rsidRDefault="001D4260" w:rsidP="002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55270"/>
    </w:sdtPr>
    <w:sdtContent>
      <w:p w:rsidR="001D4260" w:rsidRDefault="009A04B7">
        <w:pPr>
          <w:pStyle w:val="afd"/>
          <w:jc w:val="right"/>
        </w:pPr>
        <w:r>
          <w:fldChar w:fldCharType="begin"/>
        </w:r>
        <w:r w:rsidR="001D4260">
          <w:instrText>PAGE   \* MERGEFORMAT</w:instrText>
        </w:r>
        <w:r>
          <w:fldChar w:fldCharType="separate"/>
        </w:r>
        <w:r w:rsidR="005B7CA4">
          <w:rPr>
            <w:noProof/>
          </w:rPr>
          <w:t>12</w:t>
        </w:r>
        <w:r>
          <w:fldChar w:fldCharType="end"/>
        </w:r>
      </w:p>
    </w:sdtContent>
  </w:sdt>
  <w:p w:rsidR="001D4260" w:rsidRDefault="001D4260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60" w:rsidRDefault="001D4260" w:rsidP="002F2C59">
      <w:pPr>
        <w:spacing w:after="0" w:line="240" w:lineRule="auto"/>
      </w:pPr>
      <w:r>
        <w:separator/>
      </w:r>
    </w:p>
  </w:footnote>
  <w:footnote w:type="continuationSeparator" w:id="1">
    <w:p w:rsidR="001D4260" w:rsidRDefault="001D4260" w:rsidP="002F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/>
      </w:rPr>
    </w:lvl>
  </w:abstractNum>
  <w:abstractNum w:abstractNumId="4">
    <w:nsid w:val="03120010"/>
    <w:multiLevelType w:val="hybridMultilevel"/>
    <w:tmpl w:val="D7C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4A26"/>
    <w:multiLevelType w:val="hybridMultilevel"/>
    <w:tmpl w:val="B87886D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6BC0989"/>
    <w:multiLevelType w:val="hybridMultilevel"/>
    <w:tmpl w:val="137AB384"/>
    <w:lvl w:ilvl="0" w:tplc="D112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845C9"/>
    <w:multiLevelType w:val="hybridMultilevel"/>
    <w:tmpl w:val="088E9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75CE2"/>
    <w:multiLevelType w:val="multilevel"/>
    <w:tmpl w:val="163E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253467"/>
    <w:multiLevelType w:val="hybridMultilevel"/>
    <w:tmpl w:val="F2D45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0008A"/>
    <w:multiLevelType w:val="hybridMultilevel"/>
    <w:tmpl w:val="ACA4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C1BCE"/>
    <w:multiLevelType w:val="hybridMultilevel"/>
    <w:tmpl w:val="A780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B4E1E"/>
    <w:multiLevelType w:val="multilevel"/>
    <w:tmpl w:val="919CB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306F6A"/>
    <w:multiLevelType w:val="hybridMultilevel"/>
    <w:tmpl w:val="6F10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D0CFB"/>
    <w:multiLevelType w:val="multilevel"/>
    <w:tmpl w:val="375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9C70EA"/>
    <w:multiLevelType w:val="hybridMultilevel"/>
    <w:tmpl w:val="98F4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E2E3F"/>
    <w:multiLevelType w:val="hybridMultilevel"/>
    <w:tmpl w:val="B02AC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C95D57"/>
    <w:multiLevelType w:val="multilevel"/>
    <w:tmpl w:val="2FC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A585E21"/>
    <w:multiLevelType w:val="hybridMultilevel"/>
    <w:tmpl w:val="9FDA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7654FF"/>
    <w:multiLevelType w:val="hybridMultilevel"/>
    <w:tmpl w:val="0D78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C8264E1"/>
    <w:multiLevelType w:val="hybridMultilevel"/>
    <w:tmpl w:val="C6509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1CB87C14"/>
    <w:multiLevelType w:val="multilevel"/>
    <w:tmpl w:val="DC4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CC40F2"/>
    <w:multiLevelType w:val="hybridMultilevel"/>
    <w:tmpl w:val="67685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731BC9"/>
    <w:multiLevelType w:val="hybridMultilevel"/>
    <w:tmpl w:val="2E40A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3F0B60"/>
    <w:multiLevelType w:val="hybridMultilevel"/>
    <w:tmpl w:val="07D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29DA47A9"/>
    <w:multiLevelType w:val="multilevel"/>
    <w:tmpl w:val="E4A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4F359B"/>
    <w:multiLevelType w:val="hybridMultilevel"/>
    <w:tmpl w:val="7C00981C"/>
    <w:lvl w:ilvl="0" w:tplc="E3E44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245E4D"/>
    <w:multiLevelType w:val="hybridMultilevel"/>
    <w:tmpl w:val="FAD0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7C046A"/>
    <w:multiLevelType w:val="hybridMultilevel"/>
    <w:tmpl w:val="7466E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9D07C2"/>
    <w:multiLevelType w:val="hybridMultilevel"/>
    <w:tmpl w:val="7982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754A8E"/>
    <w:multiLevelType w:val="hybridMultilevel"/>
    <w:tmpl w:val="8E14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996576"/>
    <w:multiLevelType w:val="hybridMultilevel"/>
    <w:tmpl w:val="D8B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A1D2208"/>
    <w:multiLevelType w:val="hybridMultilevel"/>
    <w:tmpl w:val="4D16D7FC"/>
    <w:lvl w:ilvl="0" w:tplc="310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8550B0"/>
    <w:multiLevelType w:val="hybridMultilevel"/>
    <w:tmpl w:val="8AC4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646AAF"/>
    <w:multiLevelType w:val="hybridMultilevel"/>
    <w:tmpl w:val="7D5E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4F07795"/>
    <w:multiLevelType w:val="hybridMultilevel"/>
    <w:tmpl w:val="AF2A94A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355317"/>
    <w:multiLevelType w:val="hybridMultilevel"/>
    <w:tmpl w:val="EB966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458245AC"/>
    <w:multiLevelType w:val="hybridMultilevel"/>
    <w:tmpl w:val="2CB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CF7DEC"/>
    <w:multiLevelType w:val="hybridMultilevel"/>
    <w:tmpl w:val="EF6E1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2">
    <w:nsid w:val="49807555"/>
    <w:multiLevelType w:val="hybridMultilevel"/>
    <w:tmpl w:val="9CE0C27E"/>
    <w:lvl w:ilvl="0" w:tplc="FE9071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F413F04"/>
    <w:multiLevelType w:val="hybridMultilevel"/>
    <w:tmpl w:val="1660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1723E0C"/>
    <w:multiLevelType w:val="hybridMultilevel"/>
    <w:tmpl w:val="48F2E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2E90577"/>
    <w:multiLevelType w:val="hybridMultilevel"/>
    <w:tmpl w:val="BEE4D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486AC6"/>
    <w:multiLevelType w:val="hybridMultilevel"/>
    <w:tmpl w:val="1838A3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0">
    <w:nsid w:val="558C305C"/>
    <w:multiLevelType w:val="multilevel"/>
    <w:tmpl w:val="C6B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942745C"/>
    <w:multiLevelType w:val="hybridMultilevel"/>
    <w:tmpl w:val="6638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CAF6B88"/>
    <w:multiLevelType w:val="multilevel"/>
    <w:tmpl w:val="1DE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DB47EF2"/>
    <w:multiLevelType w:val="hybridMultilevel"/>
    <w:tmpl w:val="AC001570"/>
    <w:lvl w:ilvl="0" w:tplc="D1124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31E477F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4D1618F"/>
    <w:multiLevelType w:val="hybridMultilevel"/>
    <w:tmpl w:val="F0F2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EE49CC"/>
    <w:multiLevelType w:val="hybridMultilevel"/>
    <w:tmpl w:val="9228A20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1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9E53D76"/>
    <w:multiLevelType w:val="hybridMultilevel"/>
    <w:tmpl w:val="43C2FE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6A162402"/>
    <w:multiLevelType w:val="hybridMultilevel"/>
    <w:tmpl w:val="B34C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BEB66AD"/>
    <w:multiLevelType w:val="hybridMultilevel"/>
    <w:tmpl w:val="A4C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3D258C"/>
    <w:multiLevelType w:val="hybridMultilevel"/>
    <w:tmpl w:val="63C6F896"/>
    <w:lvl w:ilvl="0" w:tplc="55A8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59CE32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F08810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20680A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13C48A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FB8561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EFE3F3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896A78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952872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77">
    <w:nsid w:val="6D0D5485"/>
    <w:multiLevelType w:val="hybridMultilevel"/>
    <w:tmpl w:val="7088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9">
    <w:nsid w:val="6EF4651E"/>
    <w:multiLevelType w:val="hybridMultilevel"/>
    <w:tmpl w:val="1426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112A31"/>
    <w:multiLevelType w:val="hybridMultilevel"/>
    <w:tmpl w:val="A84E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02D4453"/>
    <w:multiLevelType w:val="hybridMultilevel"/>
    <w:tmpl w:val="94CE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1482F70"/>
    <w:multiLevelType w:val="hybridMultilevel"/>
    <w:tmpl w:val="9D08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510302F"/>
    <w:multiLevelType w:val="hybridMultilevel"/>
    <w:tmpl w:val="6FA8DC0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4">
    <w:nsid w:val="76FB4CA4"/>
    <w:multiLevelType w:val="multilevel"/>
    <w:tmpl w:val="D0C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7682C81"/>
    <w:multiLevelType w:val="hybridMultilevel"/>
    <w:tmpl w:val="437C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F17CB8"/>
    <w:multiLevelType w:val="hybridMultilevel"/>
    <w:tmpl w:val="BF84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>
    <w:nsid w:val="79921AC6"/>
    <w:multiLevelType w:val="multilevel"/>
    <w:tmpl w:val="CC98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F071153"/>
    <w:multiLevelType w:val="multilevel"/>
    <w:tmpl w:val="A2C6F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33"/>
  </w:num>
  <w:num w:numId="3">
    <w:abstractNumId w:val="78"/>
  </w:num>
  <w:num w:numId="4">
    <w:abstractNumId w:val="48"/>
  </w:num>
  <w:num w:numId="5">
    <w:abstractNumId w:val="11"/>
  </w:num>
  <w:num w:numId="6">
    <w:abstractNumId w:val="43"/>
  </w:num>
  <w:num w:numId="7">
    <w:abstractNumId w:val="55"/>
  </w:num>
  <w:num w:numId="8">
    <w:abstractNumId w:val="6"/>
  </w:num>
  <w:num w:numId="9">
    <w:abstractNumId w:val="76"/>
  </w:num>
  <w:num w:numId="10">
    <w:abstractNumId w:val="13"/>
  </w:num>
  <w:num w:numId="11">
    <w:abstractNumId w:val="52"/>
  </w:num>
  <w:num w:numId="12">
    <w:abstractNumId w:val="90"/>
  </w:num>
  <w:num w:numId="13">
    <w:abstractNumId w:val="54"/>
  </w:num>
  <w:num w:numId="14">
    <w:abstractNumId w:val="38"/>
  </w:num>
  <w:num w:numId="15">
    <w:abstractNumId w:val="29"/>
  </w:num>
  <w:num w:numId="16">
    <w:abstractNumId w:val="88"/>
  </w:num>
  <w:num w:numId="17">
    <w:abstractNumId w:val="21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</w:num>
  <w:num w:numId="20">
    <w:abstractNumId w:val="79"/>
  </w:num>
  <w:num w:numId="21">
    <w:abstractNumId w:val="87"/>
  </w:num>
  <w:num w:numId="22">
    <w:abstractNumId w:val="71"/>
  </w:num>
  <w:num w:numId="23">
    <w:abstractNumId w:val="56"/>
  </w:num>
  <w:num w:numId="24">
    <w:abstractNumId w:val="3"/>
  </w:num>
  <w:num w:numId="25">
    <w:abstractNumId w:val="36"/>
  </w:num>
  <w:num w:numId="26">
    <w:abstractNumId w:val="41"/>
  </w:num>
  <w:num w:numId="27">
    <w:abstractNumId w:val="34"/>
  </w:num>
  <w:num w:numId="28">
    <w:abstractNumId w:val="77"/>
  </w:num>
  <w:num w:numId="29">
    <w:abstractNumId w:val="45"/>
  </w:num>
  <w:num w:numId="30">
    <w:abstractNumId w:val="9"/>
  </w:num>
  <w:num w:numId="31">
    <w:abstractNumId w:val="60"/>
  </w:num>
  <w:num w:numId="32">
    <w:abstractNumId w:val="20"/>
  </w:num>
  <w:num w:numId="33">
    <w:abstractNumId w:val="68"/>
  </w:num>
  <w:num w:numId="34">
    <w:abstractNumId w:val="32"/>
  </w:num>
  <w:num w:numId="35">
    <w:abstractNumId w:val="64"/>
  </w:num>
  <w:num w:numId="36">
    <w:abstractNumId w:val="50"/>
  </w:num>
  <w:num w:numId="37">
    <w:abstractNumId w:val="8"/>
  </w:num>
  <w:num w:numId="38">
    <w:abstractNumId w:val="80"/>
  </w:num>
  <w:num w:numId="39">
    <w:abstractNumId w:val="24"/>
  </w:num>
  <w:num w:numId="40">
    <w:abstractNumId w:val="75"/>
  </w:num>
  <w:num w:numId="41">
    <w:abstractNumId w:val="42"/>
  </w:num>
  <w:num w:numId="42">
    <w:abstractNumId w:val="58"/>
  </w:num>
  <w:num w:numId="43">
    <w:abstractNumId w:val="27"/>
  </w:num>
  <w:num w:numId="44">
    <w:abstractNumId w:val="47"/>
  </w:num>
  <w:num w:numId="45">
    <w:abstractNumId w:val="83"/>
  </w:num>
  <w:num w:numId="46">
    <w:abstractNumId w:val="70"/>
  </w:num>
  <w:num w:numId="47">
    <w:abstractNumId w:val="19"/>
  </w:num>
  <w:num w:numId="48">
    <w:abstractNumId w:val="35"/>
  </w:num>
  <w:num w:numId="49">
    <w:abstractNumId w:val="40"/>
  </w:num>
  <w:num w:numId="50">
    <w:abstractNumId w:val="53"/>
  </w:num>
  <w:num w:numId="51">
    <w:abstractNumId w:val="30"/>
  </w:num>
  <w:num w:numId="52">
    <w:abstractNumId w:val="18"/>
  </w:num>
  <w:num w:numId="53">
    <w:abstractNumId w:val="15"/>
  </w:num>
  <w:num w:numId="54">
    <w:abstractNumId w:val="17"/>
  </w:num>
  <w:num w:numId="55">
    <w:abstractNumId w:val="37"/>
  </w:num>
  <w:num w:numId="56">
    <w:abstractNumId w:val="73"/>
  </w:num>
  <w:num w:numId="57">
    <w:abstractNumId w:val="12"/>
  </w:num>
  <w:num w:numId="58">
    <w:abstractNumId w:val="49"/>
  </w:num>
  <w:num w:numId="59">
    <w:abstractNumId w:val="69"/>
  </w:num>
  <w:num w:numId="60">
    <w:abstractNumId w:val="4"/>
  </w:num>
  <w:num w:numId="61">
    <w:abstractNumId w:val="81"/>
  </w:num>
  <w:num w:numId="62">
    <w:abstractNumId w:val="51"/>
  </w:num>
  <w:num w:numId="63">
    <w:abstractNumId w:val="67"/>
  </w:num>
  <w:num w:numId="64">
    <w:abstractNumId w:val="74"/>
  </w:num>
  <w:num w:numId="65">
    <w:abstractNumId w:val="23"/>
  </w:num>
  <w:num w:numId="66">
    <w:abstractNumId w:val="63"/>
  </w:num>
  <w:num w:numId="67">
    <w:abstractNumId w:val="14"/>
  </w:num>
  <w:num w:numId="68">
    <w:abstractNumId w:val="65"/>
  </w:num>
  <w:num w:numId="69">
    <w:abstractNumId w:val="28"/>
  </w:num>
  <w:num w:numId="70">
    <w:abstractNumId w:val="61"/>
  </w:num>
  <w:num w:numId="71">
    <w:abstractNumId w:val="31"/>
  </w:num>
  <w:num w:numId="72">
    <w:abstractNumId w:val="82"/>
  </w:num>
  <w:num w:numId="73">
    <w:abstractNumId w:val="46"/>
  </w:num>
  <w:num w:numId="74">
    <w:abstractNumId w:val="26"/>
  </w:num>
  <w:num w:numId="75">
    <w:abstractNumId w:val="59"/>
  </w:num>
  <w:num w:numId="76">
    <w:abstractNumId w:val="72"/>
  </w:num>
  <w:num w:numId="77">
    <w:abstractNumId w:val="7"/>
  </w:num>
  <w:num w:numId="78">
    <w:abstractNumId w:val="66"/>
  </w:num>
  <w:num w:numId="79">
    <w:abstractNumId w:val="89"/>
  </w:num>
  <w:num w:numId="80">
    <w:abstractNumId w:val="39"/>
  </w:num>
  <w:num w:numId="81">
    <w:abstractNumId w:val="5"/>
  </w:num>
  <w:num w:numId="82">
    <w:abstractNumId w:val="85"/>
  </w:num>
  <w:num w:numId="83">
    <w:abstractNumId w:val="44"/>
  </w:num>
  <w:num w:numId="84">
    <w:abstractNumId w:val="10"/>
  </w:num>
  <w:num w:numId="85">
    <w:abstractNumId w:val="86"/>
  </w:num>
  <w:num w:numId="86">
    <w:abstractNumId w:val="16"/>
  </w:num>
  <w:num w:numId="87">
    <w:abstractNumId w:val="25"/>
  </w:num>
  <w:num w:numId="88">
    <w:abstractNumId w:val="8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550D0"/>
    <w:rsid w:val="0000500D"/>
    <w:rsid w:val="00006706"/>
    <w:rsid w:val="000070C6"/>
    <w:rsid w:val="00010136"/>
    <w:rsid w:val="00020564"/>
    <w:rsid w:val="00020CE6"/>
    <w:rsid w:val="00024B9C"/>
    <w:rsid w:val="0002643E"/>
    <w:rsid w:val="00033FB9"/>
    <w:rsid w:val="000353D1"/>
    <w:rsid w:val="00035731"/>
    <w:rsid w:val="00036DCF"/>
    <w:rsid w:val="00041632"/>
    <w:rsid w:val="00051B56"/>
    <w:rsid w:val="000610C2"/>
    <w:rsid w:val="000775D6"/>
    <w:rsid w:val="00085D61"/>
    <w:rsid w:val="00087542"/>
    <w:rsid w:val="000930EB"/>
    <w:rsid w:val="0009596F"/>
    <w:rsid w:val="000A0CC3"/>
    <w:rsid w:val="000A2479"/>
    <w:rsid w:val="000A276E"/>
    <w:rsid w:val="000B7062"/>
    <w:rsid w:val="000C750B"/>
    <w:rsid w:val="000C7824"/>
    <w:rsid w:val="000E7978"/>
    <w:rsid w:val="000F22F5"/>
    <w:rsid w:val="0011063A"/>
    <w:rsid w:val="001106B7"/>
    <w:rsid w:val="00110914"/>
    <w:rsid w:val="001163C2"/>
    <w:rsid w:val="001417D9"/>
    <w:rsid w:val="00152764"/>
    <w:rsid w:val="00155E16"/>
    <w:rsid w:val="00186A3C"/>
    <w:rsid w:val="0019123A"/>
    <w:rsid w:val="001B1AC9"/>
    <w:rsid w:val="001B3893"/>
    <w:rsid w:val="001C0249"/>
    <w:rsid w:val="001C3140"/>
    <w:rsid w:val="001D4260"/>
    <w:rsid w:val="001E20D3"/>
    <w:rsid w:val="001F781A"/>
    <w:rsid w:val="00206B56"/>
    <w:rsid w:val="00215698"/>
    <w:rsid w:val="00215E5C"/>
    <w:rsid w:val="00220C87"/>
    <w:rsid w:val="00224AC4"/>
    <w:rsid w:val="0024126D"/>
    <w:rsid w:val="00247F8D"/>
    <w:rsid w:val="002630EF"/>
    <w:rsid w:val="00265D63"/>
    <w:rsid w:val="002662E5"/>
    <w:rsid w:val="00275C38"/>
    <w:rsid w:val="002850AA"/>
    <w:rsid w:val="002C04F4"/>
    <w:rsid w:val="002C5DAB"/>
    <w:rsid w:val="002C7B92"/>
    <w:rsid w:val="002D27C5"/>
    <w:rsid w:val="002D4F12"/>
    <w:rsid w:val="002E4BDF"/>
    <w:rsid w:val="002E55DE"/>
    <w:rsid w:val="002E7297"/>
    <w:rsid w:val="002F2C59"/>
    <w:rsid w:val="002F4361"/>
    <w:rsid w:val="00301042"/>
    <w:rsid w:val="00307FC0"/>
    <w:rsid w:val="0031029E"/>
    <w:rsid w:val="00310E0E"/>
    <w:rsid w:val="00316ED6"/>
    <w:rsid w:val="0034704E"/>
    <w:rsid w:val="003517B8"/>
    <w:rsid w:val="00351ED5"/>
    <w:rsid w:val="00353DC1"/>
    <w:rsid w:val="00353E16"/>
    <w:rsid w:val="003547D1"/>
    <w:rsid w:val="0036003E"/>
    <w:rsid w:val="00361D7B"/>
    <w:rsid w:val="003622BB"/>
    <w:rsid w:val="003705AC"/>
    <w:rsid w:val="00386082"/>
    <w:rsid w:val="003875C9"/>
    <w:rsid w:val="003947A3"/>
    <w:rsid w:val="003A5CBF"/>
    <w:rsid w:val="003B1C9A"/>
    <w:rsid w:val="003B7215"/>
    <w:rsid w:val="003C7E69"/>
    <w:rsid w:val="003D724E"/>
    <w:rsid w:val="003E361A"/>
    <w:rsid w:val="004052FD"/>
    <w:rsid w:val="00410B9B"/>
    <w:rsid w:val="00414D76"/>
    <w:rsid w:val="00415D13"/>
    <w:rsid w:val="0043780D"/>
    <w:rsid w:val="00453FE2"/>
    <w:rsid w:val="00454846"/>
    <w:rsid w:val="004550D0"/>
    <w:rsid w:val="00473279"/>
    <w:rsid w:val="004748B7"/>
    <w:rsid w:val="00491EDA"/>
    <w:rsid w:val="004A0167"/>
    <w:rsid w:val="004A18F2"/>
    <w:rsid w:val="004B5CAF"/>
    <w:rsid w:val="004B6E20"/>
    <w:rsid w:val="004E211A"/>
    <w:rsid w:val="004E3173"/>
    <w:rsid w:val="004E51A4"/>
    <w:rsid w:val="00500CF5"/>
    <w:rsid w:val="00500F18"/>
    <w:rsid w:val="00513CD2"/>
    <w:rsid w:val="005332A2"/>
    <w:rsid w:val="005342BF"/>
    <w:rsid w:val="00535BAC"/>
    <w:rsid w:val="00550B13"/>
    <w:rsid w:val="0055134A"/>
    <w:rsid w:val="005530AD"/>
    <w:rsid w:val="00553112"/>
    <w:rsid w:val="00554EE2"/>
    <w:rsid w:val="00555A0C"/>
    <w:rsid w:val="00563937"/>
    <w:rsid w:val="005A102A"/>
    <w:rsid w:val="005A23B1"/>
    <w:rsid w:val="005B04BC"/>
    <w:rsid w:val="005B511C"/>
    <w:rsid w:val="005B7CA4"/>
    <w:rsid w:val="005C045E"/>
    <w:rsid w:val="005C4FE2"/>
    <w:rsid w:val="005C599B"/>
    <w:rsid w:val="005D0207"/>
    <w:rsid w:val="005D2CC9"/>
    <w:rsid w:val="005E40CB"/>
    <w:rsid w:val="005F73AB"/>
    <w:rsid w:val="0060417A"/>
    <w:rsid w:val="00604C9D"/>
    <w:rsid w:val="006079DC"/>
    <w:rsid w:val="00615212"/>
    <w:rsid w:val="00615519"/>
    <w:rsid w:val="00621A48"/>
    <w:rsid w:val="00621ED4"/>
    <w:rsid w:val="006221BB"/>
    <w:rsid w:val="00632A8D"/>
    <w:rsid w:val="00640C55"/>
    <w:rsid w:val="00641D01"/>
    <w:rsid w:val="00650770"/>
    <w:rsid w:val="006554D0"/>
    <w:rsid w:val="0066510C"/>
    <w:rsid w:val="00694510"/>
    <w:rsid w:val="0069583E"/>
    <w:rsid w:val="006B7B81"/>
    <w:rsid w:val="006C277A"/>
    <w:rsid w:val="006D081C"/>
    <w:rsid w:val="006D42F5"/>
    <w:rsid w:val="006E1F53"/>
    <w:rsid w:val="006E6190"/>
    <w:rsid w:val="00714631"/>
    <w:rsid w:val="00727052"/>
    <w:rsid w:val="00732449"/>
    <w:rsid w:val="007328D2"/>
    <w:rsid w:val="00742189"/>
    <w:rsid w:val="00742DF1"/>
    <w:rsid w:val="00747DF7"/>
    <w:rsid w:val="00771070"/>
    <w:rsid w:val="007767F8"/>
    <w:rsid w:val="007919FD"/>
    <w:rsid w:val="00792825"/>
    <w:rsid w:val="007A2385"/>
    <w:rsid w:val="007A5BFB"/>
    <w:rsid w:val="007A75C6"/>
    <w:rsid w:val="007A7CF7"/>
    <w:rsid w:val="007C2077"/>
    <w:rsid w:val="007C44CE"/>
    <w:rsid w:val="007E1D8D"/>
    <w:rsid w:val="007E486D"/>
    <w:rsid w:val="007E7813"/>
    <w:rsid w:val="007F385B"/>
    <w:rsid w:val="007F66CA"/>
    <w:rsid w:val="0080541A"/>
    <w:rsid w:val="008074D9"/>
    <w:rsid w:val="00814A5D"/>
    <w:rsid w:val="00814D2A"/>
    <w:rsid w:val="0082099F"/>
    <w:rsid w:val="0082480C"/>
    <w:rsid w:val="00824AF5"/>
    <w:rsid w:val="00824C92"/>
    <w:rsid w:val="00824DDC"/>
    <w:rsid w:val="008269B4"/>
    <w:rsid w:val="00832EFE"/>
    <w:rsid w:val="008349D9"/>
    <w:rsid w:val="008466E6"/>
    <w:rsid w:val="00853496"/>
    <w:rsid w:val="008621C2"/>
    <w:rsid w:val="0087532C"/>
    <w:rsid w:val="00881AB9"/>
    <w:rsid w:val="00883B5D"/>
    <w:rsid w:val="00894941"/>
    <w:rsid w:val="008A3981"/>
    <w:rsid w:val="008D4FA6"/>
    <w:rsid w:val="008D7AE5"/>
    <w:rsid w:val="008E61D4"/>
    <w:rsid w:val="008F0415"/>
    <w:rsid w:val="008F5DB3"/>
    <w:rsid w:val="008F5E9F"/>
    <w:rsid w:val="009010B0"/>
    <w:rsid w:val="00911F35"/>
    <w:rsid w:val="00914A8D"/>
    <w:rsid w:val="00916BAF"/>
    <w:rsid w:val="00937CB4"/>
    <w:rsid w:val="0094253A"/>
    <w:rsid w:val="00944B21"/>
    <w:rsid w:val="00946884"/>
    <w:rsid w:val="00950AA0"/>
    <w:rsid w:val="00954DC9"/>
    <w:rsid w:val="0097321D"/>
    <w:rsid w:val="00977F6B"/>
    <w:rsid w:val="009808CC"/>
    <w:rsid w:val="0098739C"/>
    <w:rsid w:val="009A04B7"/>
    <w:rsid w:val="009A0E91"/>
    <w:rsid w:val="009A3209"/>
    <w:rsid w:val="009A5497"/>
    <w:rsid w:val="009D215E"/>
    <w:rsid w:val="009E5BB8"/>
    <w:rsid w:val="00A006E2"/>
    <w:rsid w:val="00A036C6"/>
    <w:rsid w:val="00A23BE4"/>
    <w:rsid w:val="00A260DA"/>
    <w:rsid w:val="00A3490A"/>
    <w:rsid w:val="00A34B53"/>
    <w:rsid w:val="00A429F8"/>
    <w:rsid w:val="00A444BF"/>
    <w:rsid w:val="00A45449"/>
    <w:rsid w:val="00A46F42"/>
    <w:rsid w:val="00A470FA"/>
    <w:rsid w:val="00A53B05"/>
    <w:rsid w:val="00A57BB1"/>
    <w:rsid w:val="00A61354"/>
    <w:rsid w:val="00A72484"/>
    <w:rsid w:val="00A749CA"/>
    <w:rsid w:val="00A92005"/>
    <w:rsid w:val="00A92B02"/>
    <w:rsid w:val="00A9331A"/>
    <w:rsid w:val="00A93632"/>
    <w:rsid w:val="00AB05BA"/>
    <w:rsid w:val="00AB1858"/>
    <w:rsid w:val="00AE515D"/>
    <w:rsid w:val="00AF3329"/>
    <w:rsid w:val="00AF4AF8"/>
    <w:rsid w:val="00AF53E8"/>
    <w:rsid w:val="00AF5E45"/>
    <w:rsid w:val="00B024E1"/>
    <w:rsid w:val="00B16F34"/>
    <w:rsid w:val="00B30BDB"/>
    <w:rsid w:val="00B400F2"/>
    <w:rsid w:val="00B4167D"/>
    <w:rsid w:val="00B549DD"/>
    <w:rsid w:val="00B56265"/>
    <w:rsid w:val="00B657F0"/>
    <w:rsid w:val="00B80727"/>
    <w:rsid w:val="00B825AD"/>
    <w:rsid w:val="00B87C3E"/>
    <w:rsid w:val="00B900ED"/>
    <w:rsid w:val="00B92C37"/>
    <w:rsid w:val="00B96E38"/>
    <w:rsid w:val="00BB4CDE"/>
    <w:rsid w:val="00BD3A7C"/>
    <w:rsid w:val="00BD4C82"/>
    <w:rsid w:val="00BE5812"/>
    <w:rsid w:val="00C1416E"/>
    <w:rsid w:val="00C159FD"/>
    <w:rsid w:val="00C25F5F"/>
    <w:rsid w:val="00C261AD"/>
    <w:rsid w:val="00C32DD6"/>
    <w:rsid w:val="00C5008F"/>
    <w:rsid w:val="00C5493F"/>
    <w:rsid w:val="00C7421C"/>
    <w:rsid w:val="00C74C93"/>
    <w:rsid w:val="00C80591"/>
    <w:rsid w:val="00C86DC6"/>
    <w:rsid w:val="00CA7634"/>
    <w:rsid w:val="00CB1987"/>
    <w:rsid w:val="00CB1B19"/>
    <w:rsid w:val="00CB3A22"/>
    <w:rsid w:val="00CD1D28"/>
    <w:rsid w:val="00CE4962"/>
    <w:rsid w:val="00D107C2"/>
    <w:rsid w:val="00D21BEA"/>
    <w:rsid w:val="00D27445"/>
    <w:rsid w:val="00D27CB7"/>
    <w:rsid w:val="00D61542"/>
    <w:rsid w:val="00D62CFF"/>
    <w:rsid w:val="00D65D94"/>
    <w:rsid w:val="00D83F19"/>
    <w:rsid w:val="00D86276"/>
    <w:rsid w:val="00D928D3"/>
    <w:rsid w:val="00D95CE6"/>
    <w:rsid w:val="00D96CC9"/>
    <w:rsid w:val="00D97481"/>
    <w:rsid w:val="00DB493A"/>
    <w:rsid w:val="00DD4F8D"/>
    <w:rsid w:val="00DE77D4"/>
    <w:rsid w:val="00DF6E84"/>
    <w:rsid w:val="00E060B6"/>
    <w:rsid w:val="00E07449"/>
    <w:rsid w:val="00E14F5C"/>
    <w:rsid w:val="00E20EA0"/>
    <w:rsid w:val="00E33E94"/>
    <w:rsid w:val="00E347D7"/>
    <w:rsid w:val="00E37232"/>
    <w:rsid w:val="00E4246A"/>
    <w:rsid w:val="00E52DE6"/>
    <w:rsid w:val="00E55AFF"/>
    <w:rsid w:val="00E77120"/>
    <w:rsid w:val="00E80F3E"/>
    <w:rsid w:val="00EA0C79"/>
    <w:rsid w:val="00EA59AF"/>
    <w:rsid w:val="00EA616E"/>
    <w:rsid w:val="00EA785C"/>
    <w:rsid w:val="00EC3026"/>
    <w:rsid w:val="00EC696D"/>
    <w:rsid w:val="00ED424B"/>
    <w:rsid w:val="00ED7870"/>
    <w:rsid w:val="00EE2DBD"/>
    <w:rsid w:val="00EF27C7"/>
    <w:rsid w:val="00F00402"/>
    <w:rsid w:val="00F023F3"/>
    <w:rsid w:val="00F07187"/>
    <w:rsid w:val="00F2337C"/>
    <w:rsid w:val="00F24062"/>
    <w:rsid w:val="00F2701A"/>
    <w:rsid w:val="00F312B2"/>
    <w:rsid w:val="00F31E0D"/>
    <w:rsid w:val="00F35740"/>
    <w:rsid w:val="00F41801"/>
    <w:rsid w:val="00F42088"/>
    <w:rsid w:val="00F8115C"/>
    <w:rsid w:val="00F83270"/>
    <w:rsid w:val="00FA1398"/>
    <w:rsid w:val="00FB2EAC"/>
    <w:rsid w:val="00FB6405"/>
    <w:rsid w:val="00FD4E6A"/>
    <w:rsid w:val="00FD74AA"/>
    <w:rsid w:val="00FE371C"/>
    <w:rsid w:val="00FE41A8"/>
    <w:rsid w:val="00F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0D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4550D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unhideWhenUsed/>
    <w:qFormat/>
    <w:rsid w:val="002C0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ED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0D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4550D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550D0"/>
  </w:style>
  <w:style w:type="paragraph" w:customStyle="1" w:styleId="Osnova">
    <w:name w:val="Osnova"/>
    <w:basedOn w:val="a"/>
    <w:rsid w:val="004550D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1">
    <w:name w:val="Normal1"/>
    <w:uiPriority w:val="99"/>
    <w:rsid w:val="004550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A2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7A2385"/>
    <w:rPr>
      <w:b/>
      <w:bCs/>
      <w:spacing w:val="0"/>
    </w:rPr>
  </w:style>
  <w:style w:type="paragraph" w:styleId="a4">
    <w:name w:val="List Paragraph"/>
    <w:basedOn w:val="a"/>
    <w:link w:val="a5"/>
    <w:uiPriority w:val="34"/>
    <w:qFormat/>
    <w:rsid w:val="000775D6"/>
    <w:pPr>
      <w:ind w:left="720"/>
      <w:contextualSpacing/>
    </w:pPr>
  </w:style>
  <w:style w:type="paragraph" w:styleId="a6">
    <w:name w:val="Normal (Web)"/>
    <w:aliases w:val="Normal (Web) Char"/>
    <w:basedOn w:val="a"/>
    <w:link w:val="a7"/>
    <w:uiPriority w:val="99"/>
    <w:unhideWhenUsed/>
    <w:rsid w:val="0047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14A5D"/>
    <w:rPr>
      <w:color w:val="0000FF" w:themeColor="hyperlink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2C0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C04F4"/>
  </w:style>
  <w:style w:type="character" w:customStyle="1" w:styleId="a5">
    <w:name w:val="Абзац списка Знак"/>
    <w:link w:val="a4"/>
    <w:uiPriority w:val="34"/>
    <w:locked/>
    <w:rsid w:val="002E4BDF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91E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91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1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91EDA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91E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8074D9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/>
      <w:sz w:val="24"/>
      <w:szCs w:val="24"/>
      <w:lang w:eastAsia="ar-SA"/>
    </w:rPr>
  </w:style>
  <w:style w:type="character" w:customStyle="1" w:styleId="FontStyle65">
    <w:name w:val="Font Style65"/>
    <w:rsid w:val="008074D9"/>
    <w:rPr>
      <w:rFonts w:ascii="Century Schoolbook" w:hAnsi="Century Schoolbook" w:cs="Century Schoolbook" w:hint="default"/>
      <w:color w:val="000000"/>
      <w:sz w:val="20"/>
      <w:szCs w:val="20"/>
    </w:rPr>
  </w:style>
  <w:style w:type="character" w:customStyle="1" w:styleId="FontStyle67">
    <w:name w:val="Font Style67"/>
    <w:rsid w:val="008074D9"/>
    <w:rPr>
      <w:rFonts w:ascii="Century Schoolbook" w:hAnsi="Century Schoolbook" w:cs="Century Schoolbook" w:hint="default"/>
      <w:i/>
      <w:iCs/>
      <w:color w:val="000000"/>
      <w:sz w:val="20"/>
      <w:szCs w:val="20"/>
    </w:rPr>
  </w:style>
  <w:style w:type="character" w:customStyle="1" w:styleId="FontStyle56">
    <w:name w:val="Font Style56"/>
    <w:rsid w:val="008074D9"/>
    <w:rPr>
      <w:rFonts w:ascii="Century Schoolbook" w:hAnsi="Century Schoolbook" w:cs="Century Schoolbook" w:hint="default"/>
      <w:b/>
      <w:bCs/>
      <w:i/>
      <w:iCs/>
      <w:color w:val="000000"/>
      <w:spacing w:val="-10"/>
      <w:sz w:val="20"/>
      <w:szCs w:val="20"/>
    </w:rPr>
  </w:style>
  <w:style w:type="paragraph" w:customStyle="1" w:styleId="ad">
    <w:name w:val="А_основной"/>
    <w:basedOn w:val="a"/>
    <w:link w:val="ae"/>
    <w:qFormat/>
    <w:rsid w:val="008074D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А_основной Знак"/>
    <w:link w:val="ad"/>
    <w:rsid w:val="008074D9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07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note text"/>
    <w:aliases w:val="Знак6,F1"/>
    <w:basedOn w:val="a"/>
    <w:link w:val="af0"/>
    <w:rsid w:val="00807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807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807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8074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f1">
    <w:name w:val="Table Grid"/>
    <w:basedOn w:val="a1"/>
    <w:uiPriority w:val="59"/>
    <w:rsid w:val="00FB2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FB2EAC"/>
  </w:style>
  <w:style w:type="numbering" w:customStyle="1" w:styleId="12">
    <w:name w:val="Нет списка1"/>
    <w:next w:val="a2"/>
    <w:uiPriority w:val="99"/>
    <w:semiHidden/>
    <w:unhideWhenUsed/>
    <w:rsid w:val="00FB2EAC"/>
  </w:style>
  <w:style w:type="paragraph" w:customStyle="1" w:styleId="ParagraphStyle">
    <w:name w:val="Paragraph Style"/>
    <w:rsid w:val="00FB2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FB2EA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FB2EAC"/>
    <w:rPr>
      <w:color w:val="000000"/>
      <w:sz w:val="20"/>
      <w:szCs w:val="20"/>
    </w:rPr>
  </w:style>
  <w:style w:type="character" w:customStyle="1" w:styleId="Heading">
    <w:name w:val="Heading"/>
    <w:uiPriority w:val="99"/>
    <w:rsid w:val="00FB2E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2E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2E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2E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2EAC"/>
    <w:rPr>
      <w:color w:val="008000"/>
      <w:sz w:val="20"/>
      <w:szCs w:val="20"/>
      <w:u w:val="single"/>
    </w:rPr>
  </w:style>
  <w:style w:type="paragraph" w:styleId="af3">
    <w:name w:val="No Spacing"/>
    <w:link w:val="af4"/>
    <w:uiPriority w:val="1"/>
    <w:qFormat/>
    <w:rsid w:val="00F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FB2EA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2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aliases w:val="Normal (Web) Char Знак"/>
    <w:link w:val="a6"/>
    <w:uiPriority w:val="99"/>
    <w:locked/>
    <w:rsid w:val="00FB2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FB2E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B2EAC"/>
    <w:rPr>
      <w:rFonts w:ascii="Calibri" w:eastAsia="Calibri" w:hAnsi="Calibri" w:cs="Times New Roman"/>
    </w:rPr>
  </w:style>
  <w:style w:type="paragraph" w:customStyle="1" w:styleId="13">
    <w:name w:val="Обычный1"/>
    <w:rsid w:val="00FB2E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qFormat/>
    <w:rsid w:val="00087542"/>
    <w:pPr>
      <w:spacing w:after="0" w:line="240" w:lineRule="auto"/>
      <w:ind w:left="720"/>
      <w:jc w:val="both"/>
    </w:pPr>
    <w:rPr>
      <w:rFonts w:eastAsia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754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7542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4"/>
    <w:locked/>
    <w:rsid w:val="00087542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332A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15">
    <w:name w:val="Абзац списка1"/>
    <w:basedOn w:val="a"/>
    <w:qFormat/>
    <w:rsid w:val="005332A2"/>
    <w:pPr>
      <w:ind w:left="720"/>
    </w:pPr>
    <w:rPr>
      <w:rFonts w:eastAsia="Times New Roman"/>
    </w:rPr>
  </w:style>
  <w:style w:type="character" w:customStyle="1" w:styleId="af7">
    <w:name w:val="Основной Знак"/>
    <w:link w:val="af8"/>
    <w:uiPriority w:val="99"/>
    <w:locked/>
    <w:rsid w:val="005332A2"/>
    <w:rPr>
      <w:rFonts w:ascii="NewtonCSanPin" w:hAnsi="NewtonCSanPin"/>
      <w:color w:val="000000"/>
      <w:sz w:val="21"/>
      <w:lang/>
    </w:rPr>
  </w:style>
  <w:style w:type="paragraph" w:customStyle="1" w:styleId="af8">
    <w:name w:val="Основной"/>
    <w:basedOn w:val="a"/>
    <w:link w:val="af7"/>
    <w:uiPriority w:val="99"/>
    <w:rsid w:val="005332A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/>
    </w:rPr>
  </w:style>
  <w:style w:type="character" w:customStyle="1" w:styleId="16">
    <w:name w:val="Основной текст Знак1"/>
    <w:rsid w:val="0056393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20E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20E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E211A"/>
  </w:style>
  <w:style w:type="character" w:styleId="af9">
    <w:name w:val="Emphasis"/>
    <w:uiPriority w:val="20"/>
    <w:qFormat/>
    <w:rsid w:val="004E211A"/>
    <w:rPr>
      <w:i/>
      <w:iCs/>
    </w:rPr>
  </w:style>
  <w:style w:type="paragraph" w:styleId="afa">
    <w:name w:val="Body Text"/>
    <w:basedOn w:val="a"/>
    <w:link w:val="afb"/>
    <w:rsid w:val="004E211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afb">
    <w:name w:val="Основной текст Знак"/>
    <w:basedOn w:val="a0"/>
    <w:link w:val="afa"/>
    <w:rsid w:val="004E211A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table" w:customStyle="1" w:styleId="17">
    <w:name w:val="Сетка таблицы1"/>
    <w:basedOn w:val="a1"/>
    <w:next w:val="af1"/>
    <w:uiPriority w:val="59"/>
    <w:rsid w:val="004E21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4E211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fd">
    <w:name w:val="footer"/>
    <w:basedOn w:val="a"/>
    <w:link w:val="afe"/>
    <w:uiPriority w:val="99"/>
    <w:unhideWhenUsed/>
    <w:rsid w:val="004E21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4E211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">
    <w:name w:val="Стиль"/>
    <w:rsid w:val="004E2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211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95">
    <w:name w:val="95"/>
    <w:rsid w:val="004E211A"/>
  </w:style>
  <w:style w:type="character" w:customStyle="1" w:styleId="maincontent1">
    <w:name w:val="maincontent1"/>
    <w:rsid w:val="004E211A"/>
    <w:rPr>
      <w:rFonts w:ascii="Arial" w:hAnsi="Arial" w:cs="Arial" w:hint="default"/>
      <w:color w:val="343434"/>
      <w:sz w:val="21"/>
    </w:rPr>
  </w:style>
  <w:style w:type="character" w:customStyle="1" w:styleId="c2">
    <w:name w:val="c2"/>
    <w:rsid w:val="004E211A"/>
  </w:style>
  <w:style w:type="paragraph" w:customStyle="1" w:styleId="aff0">
    <w:name w:val="Таблица"/>
    <w:basedOn w:val="a"/>
    <w:rsid w:val="004E211A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/>
      <w:color w:val="000000"/>
      <w:sz w:val="19"/>
      <w:szCs w:val="19"/>
      <w:lang w:eastAsia="ru-RU"/>
    </w:rPr>
  </w:style>
  <w:style w:type="paragraph" w:styleId="aff1">
    <w:name w:val="Message Header"/>
    <w:basedOn w:val="aff0"/>
    <w:link w:val="aff2"/>
    <w:rsid w:val="004E211A"/>
    <w:pPr>
      <w:jc w:val="center"/>
    </w:pPr>
    <w:rPr>
      <w:b/>
      <w:bCs/>
    </w:rPr>
  </w:style>
  <w:style w:type="character" w:customStyle="1" w:styleId="aff2">
    <w:name w:val="Шапка Знак"/>
    <w:basedOn w:val="a0"/>
    <w:link w:val="aff1"/>
    <w:rsid w:val="004E211A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4E21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18">
    <w:name w:val="Текст сноски Знак1"/>
    <w:aliases w:val="Текст сноски Знак Знак,Знак6 Знак Знак,F1 Знак Знак,Знак6 Знак1,F1 Знак1"/>
    <w:rsid w:val="004E211A"/>
    <w:rPr>
      <w:rFonts w:ascii="Times New Roman" w:hAnsi="Times New Roman"/>
      <w:lang/>
    </w:rPr>
  </w:style>
  <w:style w:type="paragraph" w:styleId="aff3">
    <w:name w:val="endnote text"/>
    <w:basedOn w:val="a"/>
    <w:link w:val="aff4"/>
    <w:uiPriority w:val="99"/>
    <w:semiHidden/>
    <w:unhideWhenUsed/>
    <w:rsid w:val="004E211A"/>
    <w:rPr>
      <w:rFonts w:ascii="Times New Roman" w:hAnsi="Times New Roman"/>
      <w:sz w:val="20"/>
      <w:szCs w:val="20"/>
      <w:lang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E211A"/>
    <w:rPr>
      <w:rFonts w:ascii="Times New Roman" w:eastAsia="Calibri" w:hAnsi="Times New Roman" w:cs="Times New Roman"/>
      <w:sz w:val="20"/>
      <w:szCs w:val="20"/>
      <w:lang/>
    </w:rPr>
  </w:style>
  <w:style w:type="character" w:styleId="aff5">
    <w:name w:val="endnote reference"/>
    <w:uiPriority w:val="99"/>
    <w:semiHidden/>
    <w:unhideWhenUsed/>
    <w:rsid w:val="004E211A"/>
    <w:rPr>
      <w:vertAlign w:val="superscript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E211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E21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4E211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E211A"/>
    <w:rPr>
      <w:b/>
      <w:bCs/>
    </w:rPr>
  </w:style>
  <w:style w:type="character" w:customStyle="1" w:styleId="dash041704300433043e043b043e0432043e043a00201char1">
    <w:name w:val="dash0417_0430_0433_043e_043b_043e_0432_043e_043a_00201__char1"/>
    <w:rsid w:val="004E211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aff6">
    <w:name w:val="А_основной Знак Знак"/>
    <w:rsid w:val="004E211A"/>
    <w:rPr>
      <w:rFonts w:ascii="Times New Roman" w:hAnsi="Times New Roman"/>
      <w:sz w:val="28"/>
      <w:szCs w:val="28"/>
      <w:lang/>
    </w:rPr>
  </w:style>
  <w:style w:type="character" w:customStyle="1" w:styleId="apple-style-span">
    <w:name w:val="apple-style-span"/>
    <w:rsid w:val="004E211A"/>
  </w:style>
  <w:style w:type="paragraph" w:customStyle="1" w:styleId="aff7">
    <w:name w:val="А_осн"/>
    <w:basedOn w:val="a"/>
    <w:link w:val="aff8"/>
    <w:rsid w:val="004E211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/>
    </w:rPr>
  </w:style>
  <w:style w:type="character" w:customStyle="1" w:styleId="aff8">
    <w:name w:val="А_осн Знак"/>
    <w:link w:val="aff7"/>
    <w:rsid w:val="004E211A"/>
    <w:rPr>
      <w:rFonts w:ascii="Times New Roman" w:eastAsia="@Arial Unicode MS" w:hAnsi="Times New Roman" w:cs="Times New Roman"/>
      <w:sz w:val="28"/>
      <w:szCs w:val="28"/>
      <w:lang/>
    </w:rPr>
  </w:style>
  <w:style w:type="character" w:customStyle="1" w:styleId="backh3">
    <w:name w:val="backh3"/>
    <w:basedOn w:val="a0"/>
    <w:rsid w:val="004E211A"/>
  </w:style>
  <w:style w:type="paragraph" w:customStyle="1" w:styleId="ConsPlusTitle">
    <w:name w:val="ConsPlusTitle"/>
    <w:rsid w:val="004E2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2D27C5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2D27C5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2D27C5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D27C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character" w:styleId="affa">
    <w:name w:val="FollowedHyperlink"/>
    <w:basedOn w:val="a0"/>
    <w:uiPriority w:val="99"/>
    <w:semiHidden/>
    <w:unhideWhenUsed/>
    <w:rsid w:val="0098739C"/>
    <w:rPr>
      <w:color w:val="800080" w:themeColor="followedHyperlink"/>
      <w:u w:val="single"/>
    </w:rPr>
  </w:style>
  <w:style w:type="paragraph" w:customStyle="1" w:styleId="copyright-info">
    <w:name w:val="copyright-info"/>
    <w:basedOn w:val="a"/>
    <w:rsid w:val="003C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10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900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50D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link w:val="20"/>
    <w:qFormat/>
    <w:rsid w:val="004550D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unhideWhenUsed/>
    <w:qFormat/>
    <w:rsid w:val="002C0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ED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0D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4550D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4550D0"/>
  </w:style>
  <w:style w:type="paragraph" w:customStyle="1" w:styleId="Osnova">
    <w:name w:val="Osnova"/>
    <w:basedOn w:val="a"/>
    <w:rsid w:val="004550D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Normal1">
    <w:name w:val="Normal1"/>
    <w:uiPriority w:val="99"/>
    <w:rsid w:val="004550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A2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22"/>
    <w:qFormat/>
    <w:rsid w:val="007A2385"/>
    <w:rPr>
      <w:b/>
      <w:bCs/>
      <w:spacing w:val="0"/>
    </w:rPr>
  </w:style>
  <w:style w:type="paragraph" w:styleId="a4">
    <w:name w:val="List Paragraph"/>
    <w:basedOn w:val="a"/>
    <w:link w:val="a5"/>
    <w:uiPriority w:val="34"/>
    <w:qFormat/>
    <w:rsid w:val="000775D6"/>
    <w:pPr>
      <w:ind w:left="720"/>
      <w:contextualSpacing/>
    </w:pPr>
  </w:style>
  <w:style w:type="paragraph" w:styleId="a6">
    <w:name w:val="Normal (Web)"/>
    <w:aliases w:val="Normal (Web) Char"/>
    <w:basedOn w:val="a"/>
    <w:link w:val="a7"/>
    <w:uiPriority w:val="99"/>
    <w:unhideWhenUsed/>
    <w:rsid w:val="0047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14A5D"/>
    <w:rPr>
      <w:color w:val="0000FF" w:themeColor="hyperlink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2C0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C04F4"/>
  </w:style>
  <w:style w:type="character" w:customStyle="1" w:styleId="a5">
    <w:name w:val="Абзац списка Знак"/>
    <w:link w:val="a4"/>
    <w:uiPriority w:val="34"/>
    <w:locked/>
    <w:rsid w:val="002E4BDF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91E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491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1E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91EDA"/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91E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8074D9"/>
    <w:pPr>
      <w:widowControl w:val="0"/>
      <w:suppressAutoHyphens/>
      <w:autoSpaceDE w:val="0"/>
      <w:spacing w:after="0" w:line="214" w:lineRule="exact"/>
      <w:ind w:firstLine="346"/>
      <w:jc w:val="both"/>
    </w:pPr>
    <w:rPr>
      <w:rFonts w:ascii="MS Reference Sans Serif" w:eastAsia="Times New Roman" w:hAnsi="MS Reference Sans Serif"/>
      <w:sz w:val="24"/>
      <w:szCs w:val="24"/>
      <w:lang w:eastAsia="ar-SA"/>
    </w:rPr>
  </w:style>
  <w:style w:type="character" w:customStyle="1" w:styleId="FontStyle65">
    <w:name w:val="Font Style65"/>
    <w:rsid w:val="008074D9"/>
    <w:rPr>
      <w:rFonts w:ascii="Century Schoolbook" w:hAnsi="Century Schoolbook" w:cs="Century Schoolbook" w:hint="default"/>
      <w:color w:val="000000"/>
      <w:sz w:val="20"/>
      <w:szCs w:val="20"/>
    </w:rPr>
  </w:style>
  <w:style w:type="character" w:customStyle="1" w:styleId="FontStyle67">
    <w:name w:val="Font Style67"/>
    <w:rsid w:val="008074D9"/>
    <w:rPr>
      <w:rFonts w:ascii="Century Schoolbook" w:hAnsi="Century Schoolbook" w:cs="Century Schoolbook" w:hint="default"/>
      <w:i/>
      <w:iCs/>
      <w:color w:val="000000"/>
      <w:sz w:val="20"/>
      <w:szCs w:val="20"/>
    </w:rPr>
  </w:style>
  <w:style w:type="character" w:customStyle="1" w:styleId="FontStyle56">
    <w:name w:val="Font Style56"/>
    <w:rsid w:val="008074D9"/>
    <w:rPr>
      <w:rFonts w:ascii="Century Schoolbook" w:hAnsi="Century Schoolbook" w:cs="Century Schoolbook" w:hint="default"/>
      <w:b/>
      <w:bCs/>
      <w:i/>
      <w:iCs/>
      <w:color w:val="000000"/>
      <w:spacing w:val="-10"/>
      <w:sz w:val="20"/>
      <w:szCs w:val="20"/>
    </w:rPr>
  </w:style>
  <w:style w:type="paragraph" w:customStyle="1" w:styleId="ad">
    <w:name w:val="А_основной"/>
    <w:basedOn w:val="a"/>
    <w:link w:val="ae"/>
    <w:qFormat/>
    <w:rsid w:val="008074D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А_основной Знак"/>
    <w:link w:val="ad"/>
    <w:rsid w:val="008074D9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807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note text"/>
    <w:aliases w:val="Знак6,F1"/>
    <w:basedOn w:val="a"/>
    <w:link w:val="af0"/>
    <w:rsid w:val="008074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"/>
    <w:uiPriority w:val="99"/>
    <w:rsid w:val="00807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807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8074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f1">
    <w:name w:val="Table Grid"/>
    <w:basedOn w:val="a1"/>
    <w:uiPriority w:val="59"/>
    <w:rsid w:val="00FB2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rsid w:val="00FB2EAC"/>
  </w:style>
  <w:style w:type="numbering" w:customStyle="1" w:styleId="12">
    <w:name w:val="Нет списка1"/>
    <w:next w:val="a2"/>
    <w:uiPriority w:val="99"/>
    <w:semiHidden/>
    <w:unhideWhenUsed/>
    <w:rsid w:val="00FB2EAC"/>
  </w:style>
  <w:style w:type="paragraph" w:customStyle="1" w:styleId="ParagraphStyle">
    <w:name w:val="Paragraph Style"/>
    <w:rsid w:val="00FB2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entered">
    <w:name w:val="Centered"/>
    <w:uiPriority w:val="99"/>
    <w:rsid w:val="00FB2EAC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FB2EAC"/>
    <w:rPr>
      <w:color w:val="000000"/>
      <w:sz w:val="20"/>
      <w:szCs w:val="20"/>
    </w:rPr>
  </w:style>
  <w:style w:type="character" w:customStyle="1" w:styleId="Heading">
    <w:name w:val="Heading"/>
    <w:uiPriority w:val="99"/>
    <w:rsid w:val="00FB2E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2E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2E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2E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2EAC"/>
    <w:rPr>
      <w:color w:val="008000"/>
      <w:sz w:val="20"/>
      <w:szCs w:val="20"/>
      <w:u w:val="single"/>
    </w:rPr>
  </w:style>
  <w:style w:type="paragraph" w:styleId="af3">
    <w:name w:val="No Spacing"/>
    <w:link w:val="af4"/>
    <w:uiPriority w:val="1"/>
    <w:qFormat/>
    <w:rsid w:val="00F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nhideWhenUsed/>
    <w:rsid w:val="00FB2EA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2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aliases w:val="Normal (Web) Char Знак"/>
    <w:link w:val="a6"/>
    <w:uiPriority w:val="99"/>
    <w:locked/>
    <w:rsid w:val="00FB2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FB2E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B2EAC"/>
    <w:rPr>
      <w:rFonts w:ascii="Calibri" w:eastAsia="Calibri" w:hAnsi="Calibri" w:cs="Times New Roman"/>
    </w:rPr>
  </w:style>
  <w:style w:type="paragraph" w:customStyle="1" w:styleId="13">
    <w:name w:val="Обычный1"/>
    <w:rsid w:val="00FB2E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ListParagraphChar"/>
    <w:qFormat/>
    <w:rsid w:val="00087542"/>
    <w:pPr>
      <w:spacing w:after="0" w:line="240" w:lineRule="auto"/>
      <w:ind w:left="720"/>
      <w:jc w:val="both"/>
    </w:pPr>
    <w:rPr>
      <w:rFonts w:eastAsia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754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7542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4"/>
    <w:locked/>
    <w:rsid w:val="00087542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332A2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15">
    <w:name w:val="Абзац списка1"/>
    <w:basedOn w:val="a"/>
    <w:qFormat/>
    <w:rsid w:val="005332A2"/>
    <w:pPr>
      <w:ind w:left="720"/>
    </w:pPr>
    <w:rPr>
      <w:rFonts w:eastAsia="Times New Roman"/>
    </w:rPr>
  </w:style>
  <w:style w:type="character" w:customStyle="1" w:styleId="af7">
    <w:name w:val="Основной Знак"/>
    <w:link w:val="af8"/>
    <w:uiPriority w:val="99"/>
    <w:locked/>
    <w:rsid w:val="005332A2"/>
    <w:rPr>
      <w:rFonts w:ascii="NewtonCSanPin" w:hAnsi="NewtonCSanPin"/>
      <w:color w:val="000000"/>
      <w:sz w:val="21"/>
      <w:lang w:val="x-none" w:eastAsia="x-none"/>
    </w:rPr>
  </w:style>
  <w:style w:type="paragraph" w:customStyle="1" w:styleId="af8">
    <w:name w:val="Основной"/>
    <w:basedOn w:val="a"/>
    <w:link w:val="af7"/>
    <w:uiPriority w:val="99"/>
    <w:rsid w:val="005332A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val="x-none" w:eastAsia="x-none"/>
    </w:rPr>
  </w:style>
  <w:style w:type="character" w:customStyle="1" w:styleId="16">
    <w:name w:val="Основной текст Знак1"/>
    <w:rsid w:val="0056393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20EA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20E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4E211A"/>
  </w:style>
  <w:style w:type="character" w:styleId="af9">
    <w:name w:val="Emphasis"/>
    <w:uiPriority w:val="20"/>
    <w:qFormat/>
    <w:rsid w:val="004E211A"/>
    <w:rPr>
      <w:i/>
      <w:iCs/>
    </w:rPr>
  </w:style>
  <w:style w:type="paragraph" w:styleId="afa">
    <w:name w:val="Body Text"/>
    <w:basedOn w:val="a"/>
    <w:link w:val="afb"/>
    <w:rsid w:val="004E211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/>
    </w:rPr>
  </w:style>
  <w:style w:type="character" w:customStyle="1" w:styleId="afb">
    <w:name w:val="Основной текст Знак"/>
    <w:basedOn w:val="a0"/>
    <w:link w:val="afa"/>
    <w:rsid w:val="004E211A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table" w:customStyle="1" w:styleId="17">
    <w:name w:val="Сетка таблицы1"/>
    <w:basedOn w:val="a1"/>
    <w:next w:val="af1"/>
    <w:uiPriority w:val="59"/>
    <w:rsid w:val="004E21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4E211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fd">
    <w:name w:val="footer"/>
    <w:basedOn w:val="a"/>
    <w:link w:val="afe"/>
    <w:uiPriority w:val="99"/>
    <w:unhideWhenUsed/>
    <w:rsid w:val="004E21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4E211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">
    <w:name w:val="Стиль"/>
    <w:rsid w:val="004E2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E211A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95">
    <w:name w:val="95"/>
    <w:rsid w:val="004E211A"/>
  </w:style>
  <w:style w:type="character" w:customStyle="1" w:styleId="maincontent1">
    <w:name w:val="maincontent1"/>
    <w:rsid w:val="004E211A"/>
    <w:rPr>
      <w:rFonts w:ascii="Arial" w:hAnsi="Arial" w:cs="Arial" w:hint="default"/>
      <w:color w:val="343434"/>
      <w:sz w:val="21"/>
    </w:rPr>
  </w:style>
  <w:style w:type="character" w:customStyle="1" w:styleId="c2">
    <w:name w:val="c2"/>
    <w:rsid w:val="004E211A"/>
  </w:style>
  <w:style w:type="paragraph" w:customStyle="1" w:styleId="aff0">
    <w:name w:val="Таблица"/>
    <w:basedOn w:val="a"/>
    <w:rsid w:val="004E211A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/>
      <w:color w:val="000000"/>
      <w:sz w:val="19"/>
      <w:szCs w:val="19"/>
      <w:lang w:eastAsia="ru-RU"/>
    </w:rPr>
  </w:style>
  <w:style w:type="paragraph" w:styleId="aff1">
    <w:name w:val="Message Header"/>
    <w:basedOn w:val="aff0"/>
    <w:link w:val="aff2"/>
    <w:rsid w:val="004E211A"/>
    <w:pPr>
      <w:jc w:val="center"/>
    </w:pPr>
    <w:rPr>
      <w:b/>
      <w:bCs/>
    </w:rPr>
  </w:style>
  <w:style w:type="character" w:customStyle="1" w:styleId="aff2">
    <w:name w:val="Шапка Знак"/>
    <w:basedOn w:val="a0"/>
    <w:link w:val="aff1"/>
    <w:rsid w:val="004E211A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4E21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18">
    <w:name w:val="Текст сноски Знак1"/>
    <w:aliases w:val="Текст сноски Знак Знак,Знак6 Знак Знак,F1 Знак Знак,Знак6 Знак1,F1 Знак1"/>
    <w:rsid w:val="004E211A"/>
    <w:rPr>
      <w:rFonts w:ascii="Times New Roman" w:hAnsi="Times New Roman"/>
      <w:lang w:val="x-none" w:eastAsia="x-none"/>
    </w:rPr>
  </w:style>
  <w:style w:type="paragraph" w:styleId="aff3">
    <w:name w:val="endnote text"/>
    <w:basedOn w:val="a"/>
    <w:link w:val="aff4"/>
    <w:uiPriority w:val="99"/>
    <w:semiHidden/>
    <w:unhideWhenUsed/>
    <w:rsid w:val="004E211A"/>
    <w:rPr>
      <w:rFonts w:ascii="Times New Roman" w:hAnsi="Times New Roman"/>
      <w:sz w:val="20"/>
      <w:szCs w:val="20"/>
      <w:lang w:val="x-none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E211A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5">
    <w:name w:val="endnote reference"/>
    <w:uiPriority w:val="99"/>
    <w:semiHidden/>
    <w:unhideWhenUsed/>
    <w:rsid w:val="004E211A"/>
    <w:rPr>
      <w:vertAlign w:val="superscript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E211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E211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4E211A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E211A"/>
    <w:rPr>
      <w:b/>
      <w:bCs/>
    </w:rPr>
  </w:style>
  <w:style w:type="character" w:customStyle="1" w:styleId="dash041704300433043e043b043e0432043e043a00201char1">
    <w:name w:val="dash0417_0430_0433_043e_043b_043e_0432_043e_043a_00201__char1"/>
    <w:rsid w:val="004E211A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aff6">
    <w:name w:val="А_основной Знак Знак"/>
    <w:rsid w:val="004E211A"/>
    <w:rPr>
      <w:rFonts w:ascii="Times New Roman" w:hAnsi="Times New Roman"/>
      <w:sz w:val="28"/>
      <w:szCs w:val="28"/>
      <w:lang w:val="x-none" w:eastAsia="x-none"/>
    </w:rPr>
  </w:style>
  <w:style w:type="character" w:customStyle="1" w:styleId="apple-style-span">
    <w:name w:val="apple-style-span"/>
    <w:rsid w:val="004E211A"/>
  </w:style>
  <w:style w:type="paragraph" w:customStyle="1" w:styleId="aff7">
    <w:name w:val="А_осн"/>
    <w:basedOn w:val="a"/>
    <w:link w:val="aff8"/>
    <w:rsid w:val="004E211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x-none" w:eastAsia="x-none"/>
    </w:rPr>
  </w:style>
  <w:style w:type="character" w:customStyle="1" w:styleId="aff8">
    <w:name w:val="А_осн Знак"/>
    <w:link w:val="aff7"/>
    <w:rsid w:val="004E211A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backh3">
    <w:name w:val="backh3"/>
    <w:basedOn w:val="a0"/>
    <w:rsid w:val="004E211A"/>
  </w:style>
  <w:style w:type="paragraph" w:customStyle="1" w:styleId="ConsPlusTitle">
    <w:name w:val="ConsPlusTitle"/>
    <w:rsid w:val="004E21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2D27C5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2D27C5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2D27C5"/>
    <w:pPr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D27C5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character" w:styleId="affa">
    <w:name w:val="FollowedHyperlink"/>
    <w:basedOn w:val="a0"/>
    <w:uiPriority w:val="99"/>
    <w:semiHidden/>
    <w:unhideWhenUsed/>
    <w:rsid w:val="0098739C"/>
    <w:rPr>
      <w:color w:val="800080" w:themeColor="followedHyperlink"/>
      <w:u w:val="single"/>
    </w:rPr>
  </w:style>
  <w:style w:type="paragraph" w:customStyle="1" w:styleId="copyright-info">
    <w:name w:val="copyright-info"/>
    <w:basedOn w:val="a"/>
    <w:rsid w:val="003C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10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B900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0247-C4A5-410B-AD3A-4039A1E0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12734</Words>
  <Characters>72584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85148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Сергеевна</cp:lastModifiedBy>
  <cp:revision>2</cp:revision>
  <cp:lastPrinted>2019-01-09T05:37:00Z</cp:lastPrinted>
  <dcterms:created xsi:type="dcterms:W3CDTF">2019-12-11T06:38:00Z</dcterms:created>
  <dcterms:modified xsi:type="dcterms:W3CDTF">2019-12-11T06:38:00Z</dcterms:modified>
</cp:coreProperties>
</file>